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66" w:rsidRDefault="00BE7E66">
      <w:pPr>
        <w:pStyle w:val="BodyText"/>
        <w:rPr>
          <w:rFonts w:ascii="Times New Roman"/>
          <w:sz w:val="20"/>
        </w:rPr>
      </w:pPr>
    </w:p>
    <w:p w:rsidR="00BE7E66" w:rsidRDefault="00BE7E66">
      <w:pPr>
        <w:pStyle w:val="BodyText"/>
        <w:spacing w:before="3"/>
        <w:rPr>
          <w:rFonts w:ascii="Times New Roman"/>
          <w:sz w:val="23"/>
        </w:rPr>
      </w:pPr>
    </w:p>
    <w:p w:rsidR="00BE7E66" w:rsidRDefault="00370F80">
      <w:pPr>
        <w:spacing w:before="20"/>
        <w:ind w:left="1600"/>
        <w:rPr>
          <w:b/>
          <w:sz w:val="40"/>
        </w:rPr>
      </w:pPr>
      <w:r>
        <w:rPr>
          <w:b/>
          <w:color w:val="2C2C2C"/>
          <w:sz w:val="40"/>
        </w:rPr>
        <w:t>CORPORATE EXPENSE &amp; TRAVEL POLICY</w:t>
      </w:r>
    </w:p>
    <w:p w:rsidR="00BE7E66" w:rsidRDefault="00BE7E66">
      <w:pPr>
        <w:pStyle w:val="BodyText"/>
        <w:rPr>
          <w:b/>
          <w:sz w:val="40"/>
        </w:rPr>
      </w:pPr>
    </w:p>
    <w:p w:rsidR="00BE7E66" w:rsidRDefault="00BE7E66">
      <w:pPr>
        <w:pStyle w:val="BodyText"/>
        <w:spacing w:before="10"/>
        <w:rPr>
          <w:b/>
          <w:sz w:val="49"/>
        </w:rPr>
      </w:pPr>
    </w:p>
    <w:p w:rsidR="00BE7E66" w:rsidRDefault="00370F80">
      <w:pPr>
        <w:ind w:left="239"/>
        <w:rPr>
          <w:sz w:val="45"/>
        </w:rPr>
      </w:pPr>
      <w:r>
        <w:rPr>
          <w:color w:val="2C2C2C"/>
          <w:sz w:val="45"/>
        </w:rPr>
        <w:t>Policy Statement</w:t>
      </w:r>
    </w:p>
    <w:p w:rsidR="00BE7E66" w:rsidRDefault="00BE7E66">
      <w:pPr>
        <w:pStyle w:val="BodyText"/>
        <w:rPr>
          <w:sz w:val="51"/>
        </w:rPr>
      </w:pPr>
    </w:p>
    <w:p w:rsidR="00BE7E66" w:rsidRDefault="00370F80">
      <w:pPr>
        <w:pStyle w:val="BodyText"/>
        <w:spacing w:line="295" w:lineRule="auto"/>
        <w:ind w:left="239" w:right="231"/>
        <w:jc w:val="both"/>
      </w:pPr>
      <w:r>
        <w:rPr>
          <w:color w:val="2C2C2C"/>
        </w:rPr>
        <w:t>The purpose of this policy is to establish consistent, reasonable, and accountable standards to record and control the cost of business travel and entertainment.</w:t>
      </w:r>
    </w:p>
    <w:p w:rsidR="00BE7E66" w:rsidRDefault="00370F80">
      <w:pPr>
        <w:pStyle w:val="BodyText"/>
        <w:spacing w:before="182" w:line="300" w:lineRule="auto"/>
        <w:ind w:left="239" w:right="232"/>
        <w:jc w:val="both"/>
      </w:pPr>
      <w:r>
        <w:rPr>
          <w:color w:val="2C2C2C"/>
        </w:rPr>
        <w:t>Controlling travel and entertainment as well as business meal costs is the responsibility of each employee. It is expected that good judgment will be exercised when authorizing the use of and/or when utilizing Company funds.</w:t>
      </w:r>
    </w:p>
    <w:p w:rsidR="00BE7E66" w:rsidRDefault="00370F80">
      <w:pPr>
        <w:pStyle w:val="BodyText"/>
        <w:spacing w:before="173" w:line="300" w:lineRule="auto"/>
        <w:ind w:left="239" w:right="230"/>
        <w:jc w:val="both"/>
      </w:pPr>
      <w:r>
        <w:rPr>
          <w:color w:val="2C2C2C"/>
        </w:rPr>
        <w:t>As travel is an inherent part o</w:t>
      </w:r>
      <w:r>
        <w:rPr>
          <w:color w:val="2C2C2C"/>
        </w:rPr>
        <w:t>f doing business, employees are hired with the expectation that they are willing to travel in accordance with these guidelines and provide supporting documentation.</w:t>
      </w:r>
    </w:p>
    <w:p w:rsidR="00BE7E66" w:rsidRDefault="00370F80">
      <w:pPr>
        <w:pStyle w:val="BodyText"/>
        <w:spacing w:before="176"/>
        <w:ind w:left="239"/>
      </w:pPr>
      <w:r>
        <w:rPr>
          <w:color w:val="2C2C2C"/>
        </w:rPr>
        <w:t xml:space="preserve">This policy covers all </w:t>
      </w:r>
      <w:r w:rsidR="00A160B7">
        <w:rPr>
          <w:color w:val="2C2C2C"/>
        </w:rPr>
        <w:t>[AGENCY]</w:t>
      </w:r>
      <w:r>
        <w:rPr>
          <w:color w:val="2C2C2C"/>
        </w:rPr>
        <w:t xml:space="preserve"> employees as well as any individuals under contract with </w:t>
      </w:r>
      <w:r w:rsidR="00A160B7">
        <w:rPr>
          <w:color w:val="2C2C2C"/>
        </w:rPr>
        <w:t>[AGENCY]</w:t>
      </w:r>
      <w:r>
        <w:rPr>
          <w:color w:val="2C2C2C"/>
        </w:rPr>
        <w:t>.</w:t>
      </w:r>
    </w:p>
    <w:p w:rsidR="00BE7E66" w:rsidRDefault="00BE7E66">
      <w:pPr>
        <w:pStyle w:val="BodyText"/>
        <w:spacing w:before="3"/>
        <w:rPr>
          <w:sz w:val="20"/>
        </w:rPr>
      </w:pPr>
    </w:p>
    <w:p w:rsidR="00BE7E66" w:rsidRDefault="00370F80">
      <w:pPr>
        <w:pStyle w:val="BodyText"/>
        <w:spacing w:line="300" w:lineRule="auto"/>
        <w:ind w:left="239" w:right="227"/>
        <w:jc w:val="both"/>
      </w:pPr>
      <w:r>
        <w:rPr>
          <w:color w:val="2C2C2C"/>
        </w:rPr>
        <w:t>Non-compliance with this policy may result in delayed/non-reimbursement and / or disciplinary action up to, and including termination of employment.</w:t>
      </w:r>
    </w:p>
    <w:p w:rsidR="00BE7E66" w:rsidRDefault="00BE7E66">
      <w:pPr>
        <w:spacing w:line="300" w:lineRule="auto"/>
        <w:jc w:val="both"/>
        <w:sectPr w:rsidR="00BE7E66">
          <w:type w:val="continuous"/>
          <w:pgSz w:w="12240" w:h="15840"/>
          <w:pgMar w:top="1500" w:right="1200" w:bottom="280" w:left="1220" w:header="720" w:footer="720" w:gutter="0"/>
          <w:cols w:space="720"/>
        </w:sectPr>
      </w:pPr>
    </w:p>
    <w:p w:rsidR="00BE7E66" w:rsidRDefault="00370F80">
      <w:pPr>
        <w:spacing w:line="530" w:lineRule="exact"/>
        <w:ind w:left="119"/>
        <w:rPr>
          <w:b/>
          <w:sz w:val="45"/>
        </w:rPr>
      </w:pPr>
      <w:r>
        <w:rPr>
          <w:b/>
          <w:color w:val="2C2C2C"/>
          <w:sz w:val="45"/>
        </w:rPr>
        <w:lastRenderedPageBreak/>
        <w:t>Procedures</w:t>
      </w:r>
    </w:p>
    <w:p w:rsidR="00BE7E66" w:rsidRDefault="00BE7E66">
      <w:pPr>
        <w:pStyle w:val="BodyText"/>
        <w:spacing w:before="5"/>
        <w:rPr>
          <w:b/>
          <w:sz w:val="49"/>
        </w:rPr>
      </w:pPr>
    </w:p>
    <w:p w:rsidR="00BE7E66" w:rsidRDefault="00A160B7">
      <w:pPr>
        <w:pStyle w:val="Heading1"/>
      </w:pPr>
      <w:r>
        <w:t>[AGENCY]</w:t>
      </w:r>
      <w:r w:rsidR="00370F80">
        <w:t>-APPROVED TRAVEL AGENCY</w:t>
      </w:r>
    </w:p>
    <w:p w:rsidR="00BE7E66" w:rsidRDefault="00BE7E66">
      <w:pPr>
        <w:pStyle w:val="BodyText"/>
        <w:rPr>
          <w:b/>
        </w:rPr>
      </w:pPr>
    </w:p>
    <w:p w:rsidR="00BE7E66" w:rsidRDefault="00BE7E66">
      <w:pPr>
        <w:pStyle w:val="BodyText"/>
        <w:spacing w:before="11"/>
        <w:rPr>
          <w:b/>
          <w:sz w:val="23"/>
        </w:rPr>
      </w:pPr>
    </w:p>
    <w:p w:rsidR="00BE7E66" w:rsidRDefault="00370F80">
      <w:pPr>
        <w:pStyle w:val="BodyText"/>
        <w:spacing w:before="1"/>
        <w:ind w:left="119" w:right="112"/>
        <w:jc w:val="both"/>
      </w:pPr>
      <w:r>
        <w:rPr>
          <w:color w:val="2C2C2C"/>
        </w:rPr>
        <w:t xml:space="preserve">All employees are required to make all business travel arrangements through our online booking tool </w:t>
      </w:r>
      <w:hyperlink r:id="rId5">
        <w:r>
          <w:rPr>
            <w:color w:val="0000FF"/>
            <w:u w:val="single" w:color="0000FF"/>
          </w:rPr>
          <w:t>www.concursolutions.com</w:t>
        </w:r>
      </w:hyperlink>
      <w:r>
        <w:rPr>
          <w:color w:val="2C2C2C"/>
        </w:rPr>
        <w:t>. For International Travel, you must book directly with our rep Sylia Francis at C</w:t>
      </w:r>
      <w:r>
        <w:rPr>
          <w:color w:val="2C2C2C"/>
        </w:rPr>
        <w:t>orporate Travel.</w:t>
      </w:r>
    </w:p>
    <w:p w:rsidR="00BE7E66" w:rsidRDefault="00BE7E66">
      <w:pPr>
        <w:pStyle w:val="BodyText"/>
      </w:pPr>
    </w:p>
    <w:p w:rsidR="00BE7E66" w:rsidRDefault="00BE7E66">
      <w:pPr>
        <w:pStyle w:val="BodyText"/>
        <w:spacing w:before="11"/>
        <w:rPr>
          <w:sz w:val="23"/>
        </w:rPr>
      </w:pPr>
    </w:p>
    <w:p w:rsidR="00BE7E66" w:rsidRDefault="00370F80">
      <w:pPr>
        <w:ind w:left="2279"/>
      </w:pPr>
      <w:r>
        <w:t>Sylia Francis | Travel Manager</w:t>
      </w:r>
    </w:p>
    <w:p w:rsidR="00BE7E66" w:rsidRDefault="00370F80">
      <w:pPr>
        <w:ind w:left="2279"/>
        <w:rPr>
          <w:b/>
        </w:rPr>
      </w:pPr>
      <w:r>
        <w:rPr>
          <w:b/>
          <w:color w:val="FF0066"/>
        </w:rPr>
        <w:t>Corporate Traveler New York</w:t>
      </w:r>
    </w:p>
    <w:p w:rsidR="00BE7E66" w:rsidRDefault="00370F80">
      <w:pPr>
        <w:ind w:left="2279" w:right="3260"/>
      </w:pPr>
      <w:r>
        <w:t>269 Madison Avenue | New York NY 10016 Phone: +1 646 520 0471 | Fax: +1 212 213 0239</w:t>
      </w:r>
    </w:p>
    <w:p w:rsidR="00BE7E66" w:rsidRDefault="00370F80">
      <w:pPr>
        <w:spacing w:before="1"/>
        <w:ind w:left="2279"/>
      </w:pPr>
      <w:r>
        <w:t>24 Hour Emergency Assist</w:t>
      </w:r>
    </w:p>
    <w:p w:rsidR="00BE7E66" w:rsidRDefault="00370F80">
      <w:pPr>
        <w:ind w:left="2279" w:right="902"/>
        <w:rPr>
          <w:b/>
          <w:sz w:val="20"/>
        </w:rPr>
      </w:pPr>
      <w:r>
        <w:t xml:space="preserve">Toll Free USA/Canada: +1 855 345 2995 or International: +1 646-780-1269 Email: </w:t>
      </w:r>
      <w:hyperlink r:id="rId6">
        <w:r>
          <w:rPr>
            <w:b/>
            <w:color w:val="FF0066"/>
            <w:sz w:val="20"/>
            <w:u w:val="single" w:color="FF0066"/>
          </w:rPr>
          <w:t>sylia.francis@corporatetraveler.us</w:t>
        </w:r>
      </w:hyperlink>
    </w:p>
    <w:p w:rsidR="00BE7E66" w:rsidRDefault="00BE7E66">
      <w:pPr>
        <w:pStyle w:val="BodyText"/>
        <w:rPr>
          <w:b/>
          <w:sz w:val="20"/>
        </w:rPr>
      </w:pPr>
    </w:p>
    <w:p w:rsidR="00BE7E66" w:rsidRDefault="00BE7E66">
      <w:pPr>
        <w:pStyle w:val="BodyText"/>
        <w:spacing w:before="10"/>
        <w:rPr>
          <w:b/>
          <w:sz w:val="23"/>
        </w:rPr>
      </w:pPr>
    </w:p>
    <w:p w:rsidR="00BE7E66" w:rsidRDefault="00370F80">
      <w:pPr>
        <w:pStyle w:val="Heading1"/>
        <w:numPr>
          <w:ilvl w:val="0"/>
          <w:numId w:val="9"/>
        </w:numPr>
        <w:tabs>
          <w:tab w:val="left" w:pos="659"/>
          <w:tab w:val="left" w:pos="660"/>
        </w:tabs>
        <w:spacing w:before="51"/>
        <w:jc w:val="left"/>
        <w:rPr>
          <w:color w:val="2C2C2C"/>
        </w:rPr>
      </w:pPr>
      <w:bookmarkStart w:id="0" w:name="I.______AIR_TRAVEL"/>
      <w:bookmarkEnd w:id="0"/>
      <w:r>
        <w:rPr>
          <w:color w:val="2C2C2C"/>
        </w:rPr>
        <w:t>AIR</w:t>
      </w:r>
      <w:r>
        <w:rPr>
          <w:color w:val="2C2C2C"/>
          <w:spacing w:val="-1"/>
        </w:rPr>
        <w:t xml:space="preserve"> </w:t>
      </w:r>
      <w:r>
        <w:rPr>
          <w:color w:val="2C2C2C"/>
        </w:rPr>
        <w:t>TRAVEL</w:t>
      </w:r>
    </w:p>
    <w:p w:rsidR="00BE7E66" w:rsidRDefault="00BE7E66">
      <w:pPr>
        <w:pStyle w:val="BodyText"/>
        <w:spacing w:before="4"/>
        <w:rPr>
          <w:b/>
          <w:sz w:val="28"/>
        </w:rPr>
      </w:pPr>
    </w:p>
    <w:p w:rsidR="00BE7E66" w:rsidRDefault="00370F80">
      <w:pPr>
        <w:pStyle w:val="BodyText"/>
        <w:ind w:left="119" w:right="429"/>
      </w:pPr>
      <w:r>
        <w:rPr>
          <w:color w:val="2C2C2C"/>
        </w:rPr>
        <w:t xml:space="preserve">To control company travel expenses, </w:t>
      </w:r>
      <w:r w:rsidR="00A160B7">
        <w:rPr>
          <w:color w:val="2C2C2C"/>
        </w:rPr>
        <w:t>[AGENCY]</w:t>
      </w:r>
      <w:r>
        <w:rPr>
          <w:color w:val="2C2C2C"/>
        </w:rPr>
        <w:t xml:space="preserve"> employees are expected to accept the lowest logical airfare when traveling.</w:t>
      </w:r>
    </w:p>
    <w:p w:rsidR="00BE7E66" w:rsidRDefault="00BE7E66">
      <w:pPr>
        <w:pStyle w:val="BodyText"/>
        <w:spacing w:before="1"/>
        <w:rPr>
          <w:sz w:val="30"/>
        </w:rPr>
      </w:pPr>
    </w:p>
    <w:p w:rsidR="00BE7E66" w:rsidRDefault="00370F80">
      <w:pPr>
        <w:pStyle w:val="BodyText"/>
        <w:spacing w:line="376" w:lineRule="auto"/>
        <w:ind w:left="220" w:right="902"/>
      </w:pPr>
      <w:r>
        <w:rPr>
          <w:color w:val="2C2C2C"/>
        </w:rPr>
        <w:t xml:space="preserve">"Lowest logical fare" is defined as the fare quoted  by  the  </w:t>
      </w:r>
      <w:r w:rsidR="00A160B7">
        <w:rPr>
          <w:color w:val="2C2C2C"/>
        </w:rPr>
        <w:t>[AGENCY]</w:t>
      </w:r>
      <w:r>
        <w:rPr>
          <w:color w:val="2C2C2C"/>
        </w:rPr>
        <w:t>-approved  travel agency  which:</w:t>
      </w:r>
    </w:p>
    <w:p w:rsidR="00BE7E66" w:rsidRDefault="00BE7E66">
      <w:pPr>
        <w:pStyle w:val="BodyText"/>
        <w:spacing w:before="8"/>
        <w:rPr>
          <w:sz w:val="23"/>
        </w:rPr>
      </w:pPr>
    </w:p>
    <w:p w:rsidR="00BE7E66" w:rsidRDefault="00370F80">
      <w:pPr>
        <w:pStyle w:val="ListParagraph"/>
        <w:numPr>
          <w:ilvl w:val="1"/>
          <w:numId w:val="9"/>
        </w:numPr>
        <w:tabs>
          <w:tab w:val="left" w:pos="839"/>
          <w:tab w:val="left" w:pos="840"/>
        </w:tabs>
        <w:ind w:right="1043"/>
        <w:rPr>
          <w:rFonts w:ascii="Symbol"/>
          <w:color w:val="454545"/>
          <w:sz w:val="24"/>
        </w:rPr>
      </w:pPr>
      <w:r>
        <w:rPr>
          <w:color w:val="454545"/>
          <w:sz w:val="24"/>
        </w:rPr>
        <w:t>Travelers are encouraged to book fligh</w:t>
      </w:r>
      <w:r>
        <w:rPr>
          <w:color w:val="454545"/>
          <w:sz w:val="24"/>
        </w:rPr>
        <w:t>ts at least 30 days in advance to avoid premium airfare pricing. First-class/Business Class tickets are</w:t>
      </w:r>
      <w:r>
        <w:rPr>
          <w:color w:val="454545"/>
          <w:spacing w:val="-4"/>
          <w:sz w:val="24"/>
        </w:rPr>
        <w:t xml:space="preserve"> </w:t>
      </w:r>
      <w:r>
        <w:rPr>
          <w:color w:val="454545"/>
          <w:sz w:val="24"/>
        </w:rPr>
        <w:t>NOTpermitted</w:t>
      </w:r>
    </w:p>
    <w:p w:rsidR="00BE7E66" w:rsidRDefault="00BE7E66">
      <w:pPr>
        <w:pStyle w:val="BodyText"/>
        <w:rPr>
          <w:sz w:val="28"/>
        </w:rPr>
      </w:pPr>
    </w:p>
    <w:p w:rsidR="00BE7E66" w:rsidRDefault="00370F80">
      <w:pPr>
        <w:pStyle w:val="ListParagraph"/>
        <w:numPr>
          <w:ilvl w:val="1"/>
          <w:numId w:val="9"/>
        </w:numPr>
        <w:tabs>
          <w:tab w:val="left" w:pos="839"/>
          <w:tab w:val="left" w:pos="840"/>
        </w:tabs>
        <w:spacing w:line="290" w:lineRule="auto"/>
        <w:ind w:right="390"/>
        <w:rPr>
          <w:rFonts w:ascii="Symbol"/>
          <w:color w:val="2C2C2C"/>
          <w:sz w:val="24"/>
        </w:rPr>
      </w:pPr>
      <w:r>
        <w:rPr>
          <w:color w:val="2C2C2C"/>
          <w:sz w:val="24"/>
        </w:rPr>
        <w:t>Requires no more than one interim stop each way for domestic travel and no more than two interim stops each way for</w:t>
      </w:r>
      <w:r>
        <w:rPr>
          <w:color w:val="2C2C2C"/>
          <w:spacing w:val="-3"/>
          <w:sz w:val="24"/>
        </w:rPr>
        <w:t xml:space="preserve"> </w:t>
      </w:r>
      <w:r>
        <w:rPr>
          <w:color w:val="2C2C2C"/>
          <w:sz w:val="24"/>
        </w:rPr>
        <w:t>internationaltravel.</w:t>
      </w:r>
    </w:p>
    <w:p w:rsidR="00BE7E66" w:rsidRDefault="00BE7E66">
      <w:pPr>
        <w:pStyle w:val="BodyText"/>
        <w:spacing w:before="4"/>
        <w:rPr>
          <w:sz w:val="28"/>
        </w:rPr>
      </w:pPr>
    </w:p>
    <w:p w:rsidR="00BE7E66" w:rsidRDefault="00370F80">
      <w:pPr>
        <w:pStyle w:val="ListParagraph"/>
        <w:numPr>
          <w:ilvl w:val="1"/>
          <w:numId w:val="9"/>
        </w:numPr>
        <w:tabs>
          <w:tab w:val="left" w:pos="839"/>
          <w:tab w:val="left" w:pos="840"/>
        </w:tabs>
        <w:spacing w:line="290" w:lineRule="auto"/>
        <w:ind w:right="231"/>
        <w:rPr>
          <w:rFonts w:ascii="Symbol"/>
          <w:color w:val="2C2C2C"/>
          <w:sz w:val="24"/>
        </w:rPr>
      </w:pPr>
      <w:r>
        <w:rPr>
          <w:color w:val="2C2C2C"/>
          <w:sz w:val="24"/>
        </w:rPr>
        <w:t>Does not increase the one-way total elapsed trip time (end point to end point) by more than two hours for domestic and four hours for</w:t>
      </w:r>
      <w:r>
        <w:rPr>
          <w:color w:val="2C2C2C"/>
          <w:spacing w:val="-7"/>
          <w:sz w:val="24"/>
        </w:rPr>
        <w:t xml:space="preserve"> </w:t>
      </w:r>
      <w:r>
        <w:rPr>
          <w:color w:val="2C2C2C"/>
          <w:sz w:val="24"/>
        </w:rPr>
        <w:t>internationaltravel.</w:t>
      </w:r>
    </w:p>
    <w:p w:rsidR="00BE7E66" w:rsidRDefault="00BE7E66">
      <w:pPr>
        <w:pStyle w:val="BodyText"/>
        <w:spacing w:before="6"/>
        <w:rPr>
          <w:sz w:val="25"/>
        </w:rPr>
      </w:pPr>
    </w:p>
    <w:p w:rsidR="00BE7E66" w:rsidRDefault="00370F80">
      <w:pPr>
        <w:pStyle w:val="ListParagraph"/>
        <w:numPr>
          <w:ilvl w:val="1"/>
          <w:numId w:val="9"/>
        </w:numPr>
        <w:tabs>
          <w:tab w:val="left" w:pos="812"/>
          <w:tab w:val="left" w:pos="813"/>
        </w:tabs>
        <w:spacing w:line="300" w:lineRule="auto"/>
        <w:ind w:right="230"/>
        <w:rPr>
          <w:rFonts w:ascii="Symbol"/>
          <w:color w:val="2C2C2C"/>
          <w:sz w:val="20"/>
        </w:rPr>
      </w:pPr>
      <w:r>
        <w:rPr>
          <w:color w:val="2C2C2C"/>
          <w:sz w:val="24"/>
        </w:rPr>
        <w:t>Requires departure no more than two hours before or after requested time for domestic travel and no more than six hours before or after requested time for international</w:t>
      </w:r>
      <w:r>
        <w:rPr>
          <w:color w:val="2C2C2C"/>
          <w:spacing w:val="-39"/>
          <w:sz w:val="24"/>
        </w:rPr>
        <w:t xml:space="preserve"> </w:t>
      </w:r>
      <w:r>
        <w:rPr>
          <w:color w:val="2C2C2C"/>
          <w:sz w:val="24"/>
        </w:rPr>
        <w:t>travel.</w:t>
      </w:r>
    </w:p>
    <w:p w:rsidR="00BE7E66" w:rsidRDefault="00BE7E66">
      <w:pPr>
        <w:pStyle w:val="BodyText"/>
        <w:spacing w:before="6"/>
        <w:rPr>
          <w:sz w:val="28"/>
        </w:rPr>
      </w:pPr>
    </w:p>
    <w:p w:rsidR="00BE7E66" w:rsidRDefault="00370F80">
      <w:pPr>
        <w:pStyle w:val="ListParagraph"/>
        <w:numPr>
          <w:ilvl w:val="1"/>
          <w:numId w:val="9"/>
        </w:numPr>
        <w:tabs>
          <w:tab w:val="left" w:pos="812"/>
          <w:tab w:val="left" w:pos="813"/>
        </w:tabs>
        <w:spacing w:line="300" w:lineRule="auto"/>
        <w:ind w:right="230"/>
        <w:rPr>
          <w:rFonts w:ascii="Symbol"/>
          <w:color w:val="2C2C2C"/>
          <w:sz w:val="20"/>
        </w:rPr>
      </w:pPr>
      <w:r>
        <w:rPr>
          <w:color w:val="2C2C2C"/>
          <w:sz w:val="24"/>
        </w:rPr>
        <w:t>Results in arrival no more than two hours before or after requested time for domestic travel and no more than six hours before or after requested time for international</w:t>
      </w:r>
      <w:r>
        <w:rPr>
          <w:color w:val="2C2C2C"/>
          <w:spacing w:val="-26"/>
          <w:sz w:val="24"/>
        </w:rPr>
        <w:t xml:space="preserve"> </w:t>
      </w:r>
      <w:r>
        <w:rPr>
          <w:color w:val="2C2C2C"/>
          <w:sz w:val="24"/>
        </w:rPr>
        <w:t>travel.</w:t>
      </w:r>
    </w:p>
    <w:p w:rsidR="00BE7E66" w:rsidRDefault="00BE7E66">
      <w:pPr>
        <w:spacing w:line="300" w:lineRule="auto"/>
        <w:rPr>
          <w:rFonts w:ascii="Symbol"/>
          <w:sz w:val="20"/>
        </w:rPr>
        <w:sectPr w:rsidR="00BE7E66">
          <w:pgSz w:w="12240" w:h="15840"/>
          <w:pgMar w:top="1460" w:right="1200" w:bottom="280" w:left="1220" w:header="720" w:footer="720" w:gutter="0"/>
          <w:cols w:space="720"/>
        </w:sectPr>
      </w:pPr>
    </w:p>
    <w:p w:rsidR="00BE7E66" w:rsidRDefault="00370F80">
      <w:pPr>
        <w:pStyle w:val="Heading1"/>
        <w:numPr>
          <w:ilvl w:val="0"/>
          <w:numId w:val="8"/>
        </w:numPr>
        <w:tabs>
          <w:tab w:val="left" w:pos="930"/>
          <w:tab w:val="left" w:pos="931"/>
        </w:tabs>
        <w:spacing w:before="59"/>
        <w:ind w:firstLine="91"/>
      </w:pPr>
      <w:bookmarkStart w:id="1" w:name="A.______CLASS_OF_SERVICE"/>
      <w:bookmarkEnd w:id="1"/>
      <w:r>
        <w:rPr>
          <w:color w:val="2C2C2C"/>
        </w:rPr>
        <w:lastRenderedPageBreak/>
        <w:t>CLASS OF</w:t>
      </w:r>
      <w:r>
        <w:rPr>
          <w:color w:val="2C2C2C"/>
          <w:spacing w:val="-8"/>
        </w:rPr>
        <w:t xml:space="preserve"> </w:t>
      </w:r>
      <w:r>
        <w:rPr>
          <w:color w:val="2C2C2C"/>
        </w:rPr>
        <w:t>SERVICE</w:t>
      </w:r>
    </w:p>
    <w:p w:rsidR="00BE7E66" w:rsidRDefault="00BE7E66">
      <w:pPr>
        <w:pStyle w:val="BodyText"/>
        <w:rPr>
          <w:b/>
        </w:rPr>
      </w:pPr>
    </w:p>
    <w:p w:rsidR="00BE7E66" w:rsidRDefault="00370F80">
      <w:pPr>
        <w:pStyle w:val="BodyText"/>
        <w:ind w:left="119" w:right="882"/>
      </w:pPr>
      <w:r>
        <w:rPr>
          <w:color w:val="2C2C2C"/>
        </w:rPr>
        <w:t xml:space="preserve">All </w:t>
      </w:r>
      <w:r w:rsidR="00A160B7">
        <w:rPr>
          <w:color w:val="2C2C2C"/>
        </w:rPr>
        <w:t>[AGENCY]</w:t>
      </w:r>
      <w:r>
        <w:rPr>
          <w:color w:val="2C2C2C"/>
        </w:rPr>
        <w:t xml:space="preserve"> travelers are expected to fly in coach cla</w:t>
      </w:r>
      <w:r>
        <w:rPr>
          <w:color w:val="2C2C2C"/>
        </w:rPr>
        <w:t>ss utilizing the lowest logical airfare when traveling on Company business.</w:t>
      </w:r>
    </w:p>
    <w:p w:rsidR="00BE7E66" w:rsidRDefault="00BE7E66">
      <w:pPr>
        <w:pStyle w:val="BodyText"/>
        <w:spacing w:before="9"/>
        <w:rPr>
          <w:sz w:val="34"/>
        </w:rPr>
      </w:pPr>
    </w:p>
    <w:p w:rsidR="00BE7E66" w:rsidRDefault="00370F80">
      <w:pPr>
        <w:pStyle w:val="Heading1"/>
        <w:numPr>
          <w:ilvl w:val="0"/>
          <w:numId w:val="8"/>
        </w:numPr>
        <w:tabs>
          <w:tab w:val="left" w:pos="863"/>
          <w:tab w:val="left" w:pos="864"/>
        </w:tabs>
        <w:ind w:left="863" w:hanging="643"/>
      </w:pPr>
      <w:bookmarkStart w:id="2" w:name="B._UPGRADING/DOWNGRADING"/>
      <w:bookmarkEnd w:id="2"/>
      <w:r>
        <w:rPr>
          <w:color w:val="2C2C2C"/>
        </w:rPr>
        <w:t>UPGRADING/DOWNGRADING</w:t>
      </w:r>
    </w:p>
    <w:p w:rsidR="00BE7E66" w:rsidRDefault="00BE7E66">
      <w:pPr>
        <w:pStyle w:val="BodyText"/>
        <w:spacing w:before="6"/>
        <w:rPr>
          <w:b/>
          <w:sz w:val="28"/>
        </w:rPr>
      </w:pPr>
    </w:p>
    <w:p w:rsidR="00BE7E66" w:rsidRDefault="00370F80">
      <w:pPr>
        <w:ind w:left="220"/>
        <w:rPr>
          <w:b/>
        </w:rPr>
      </w:pPr>
      <w:r>
        <w:rPr>
          <w:b/>
          <w:color w:val="2C2C2C"/>
        </w:rPr>
        <w:t>Unauthorized Upgrading:</w:t>
      </w:r>
    </w:p>
    <w:p w:rsidR="00BE7E66" w:rsidRDefault="00BE7E66">
      <w:pPr>
        <w:pStyle w:val="BodyText"/>
        <w:rPr>
          <w:b/>
          <w:sz w:val="22"/>
        </w:rPr>
      </w:pPr>
    </w:p>
    <w:p w:rsidR="00BE7E66" w:rsidRDefault="00370F80">
      <w:pPr>
        <w:pStyle w:val="BodyText"/>
        <w:spacing w:before="190"/>
        <w:ind w:left="119" w:right="346"/>
      </w:pPr>
      <w:r>
        <w:rPr>
          <w:color w:val="2C2C2C"/>
        </w:rPr>
        <w:t>Unauthorized upgrading of air tickets from coach to coach plus or coach plus to business class is considered a personal expense and</w:t>
      </w:r>
      <w:r>
        <w:rPr>
          <w:color w:val="2C2C2C"/>
        </w:rPr>
        <w:t xml:space="preserve"> will not be reimbursed by </w:t>
      </w:r>
      <w:r w:rsidR="00A160B7">
        <w:rPr>
          <w:color w:val="2C2C2C"/>
        </w:rPr>
        <w:t>[AGENCY]</w:t>
      </w:r>
      <w:r>
        <w:rPr>
          <w:color w:val="2C2C2C"/>
        </w:rPr>
        <w:t>.</w:t>
      </w:r>
    </w:p>
    <w:p w:rsidR="00BE7E66" w:rsidRDefault="00BE7E66">
      <w:pPr>
        <w:pStyle w:val="BodyText"/>
        <w:spacing w:before="3"/>
        <w:rPr>
          <w:sz w:val="30"/>
        </w:rPr>
      </w:pPr>
    </w:p>
    <w:p w:rsidR="00BE7E66" w:rsidRDefault="00370F80">
      <w:pPr>
        <w:pStyle w:val="BodyText"/>
        <w:ind w:left="119"/>
      </w:pPr>
      <w:r>
        <w:rPr>
          <w:color w:val="2C2C2C"/>
        </w:rPr>
        <w:t>Fees for seat assignments /early boarding / etc. are not reimbursable</w:t>
      </w:r>
    </w:p>
    <w:p w:rsidR="00BE7E66" w:rsidRDefault="00BE7E66">
      <w:pPr>
        <w:pStyle w:val="BodyText"/>
      </w:pPr>
    </w:p>
    <w:p w:rsidR="00BE7E66" w:rsidRDefault="00BE7E66">
      <w:pPr>
        <w:pStyle w:val="BodyText"/>
        <w:spacing w:before="3"/>
        <w:rPr>
          <w:sz w:val="21"/>
        </w:rPr>
      </w:pPr>
    </w:p>
    <w:p w:rsidR="00BE7E66" w:rsidRDefault="00370F80">
      <w:pPr>
        <w:ind w:left="220"/>
        <w:rPr>
          <w:b/>
        </w:rPr>
      </w:pPr>
      <w:r>
        <w:rPr>
          <w:b/>
          <w:color w:val="2C2C2C"/>
        </w:rPr>
        <w:t>Unauthorized Downgrading:</w:t>
      </w:r>
    </w:p>
    <w:p w:rsidR="00BE7E66" w:rsidRDefault="00BE7E66">
      <w:pPr>
        <w:pStyle w:val="BodyText"/>
        <w:spacing w:before="8"/>
        <w:rPr>
          <w:b/>
          <w:sz w:val="30"/>
        </w:rPr>
      </w:pPr>
    </w:p>
    <w:p w:rsidR="00BE7E66" w:rsidRDefault="00370F80">
      <w:pPr>
        <w:pStyle w:val="BodyText"/>
        <w:ind w:left="119" w:right="114"/>
        <w:jc w:val="both"/>
      </w:pPr>
      <w:r>
        <w:rPr>
          <w:color w:val="2C2C2C"/>
        </w:rPr>
        <w:t>A traveler may not downgrade air tickets to subsidize personal travel or to subsidize travel for non-</w:t>
      </w:r>
      <w:r w:rsidR="00A160B7">
        <w:rPr>
          <w:color w:val="2C2C2C"/>
        </w:rPr>
        <w:t>[AGENCY]</w:t>
      </w:r>
      <w:r>
        <w:rPr>
          <w:color w:val="2C2C2C"/>
        </w:rPr>
        <w:t xml:space="preserve"> accompanying individuals. In addition, changes may not be made to travel to subsidize another portion of travel – cost savings in one area may not be </w:t>
      </w:r>
      <w:r>
        <w:rPr>
          <w:color w:val="2C2C2C"/>
        </w:rPr>
        <w:t>used to subsidize upgrades and/or other spend. No exceptions to this policy are allowed.</w:t>
      </w:r>
    </w:p>
    <w:p w:rsidR="00BE7E66" w:rsidRDefault="00BE7E66">
      <w:pPr>
        <w:pStyle w:val="BodyText"/>
      </w:pPr>
    </w:p>
    <w:p w:rsidR="00BE7E66" w:rsidRDefault="00370F80">
      <w:pPr>
        <w:pStyle w:val="BodyText"/>
        <w:spacing w:before="168" w:line="374" w:lineRule="auto"/>
        <w:ind w:left="119" w:right="371"/>
      </w:pPr>
      <w:r>
        <w:rPr>
          <w:color w:val="2C2C2C"/>
        </w:rPr>
        <w:t xml:space="preserve">If the air carrier downgrades a traveler, for any reason, the refund must be returned to </w:t>
      </w:r>
      <w:r w:rsidR="00A160B7">
        <w:rPr>
          <w:color w:val="2C2C2C"/>
        </w:rPr>
        <w:t>[AGENCY]</w:t>
      </w:r>
      <w:r>
        <w:rPr>
          <w:color w:val="2C2C2C"/>
        </w:rPr>
        <w:t xml:space="preserve"> via the Expense Report process.</w:t>
      </w:r>
    </w:p>
    <w:p w:rsidR="00BE7E66" w:rsidRDefault="00BE7E66">
      <w:pPr>
        <w:pStyle w:val="BodyText"/>
      </w:pPr>
    </w:p>
    <w:p w:rsidR="00BE7E66" w:rsidRDefault="00BE7E66">
      <w:pPr>
        <w:pStyle w:val="BodyText"/>
      </w:pPr>
    </w:p>
    <w:p w:rsidR="00BE7E66" w:rsidRDefault="00370F80">
      <w:pPr>
        <w:pStyle w:val="Heading1"/>
        <w:numPr>
          <w:ilvl w:val="0"/>
          <w:numId w:val="8"/>
        </w:numPr>
        <w:tabs>
          <w:tab w:val="left" w:pos="930"/>
          <w:tab w:val="left" w:pos="931"/>
        </w:tabs>
        <w:spacing w:before="199"/>
        <w:ind w:left="930" w:hanging="710"/>
      </w:pPr>
      <w:bookmarkStart w:id="3" w:name="C._FREQUENT_TRAVELER_PROGRAMS"/>
      <w:bookmarkEnd w:id="3"/>
      <w:r>
        <w:rPr>
          <w:color w:val="2C2C2C"/>
        </w:rPr>
        <w:t>FREQUENT TRAVELER</w:t>
      </w:r>
      <w:r>
        <w:rPr>
          <w:color w:val="2C2C2C"/>
          <w:spacing w:val="-21"/>
        </w:rPr>
        <w:t xml:space="preserve"> </w:t>
      </w:r>
      <w:r>
        <w:rPr>
          <w:color w:val="2C2C2C"/>
        </w:rPr>
        <w:t>PROGRAMS</w:t>
      </w:r>
    </w:p>
    <w:p w:rsidR="00BE7E66" w:rsidRDefault="00BE7E66">
      <w:pPr>
        <w:pStyle w:val="BodyText"/>
        <w:spacing w:before="6"/>
        <w:rPr>
          <w:b/>
          <w:sz w:val="28"/>
        </w:rPr>
      </w:pPr>
    </w:p>
    <w:p w:rsidR="00BE7E66" w:rsidRDefault="00370F80">
      <w:pPr>
        <w:pStyle w:val="BodyText"/>
        <w:spacing w:line="374" w:lineRule="auto"/>
        <w:ind w:left="219" w:right="724"/>
      </w:pPr>
      <w:r>
        <w:rPr>
          <w:color w:val="2C2C2C"/>
        </w:rPr>
        <w:t xml:space="preserve">Mileage credits and other benefits from individual frequent traveler programs may be accumulated by </w:t>
      </w:r>
      <w:r w:rsidR="00A160B7">
        <w:rPr>
          <w:color w:val="2C2C2C"/>
        </w:rPr>
        <w:t>[AGENCY]</w:t>
      </w:r>
      <w:r>
        <w:rPr>
          <w:color w:val="2C2C2C"/>
        </w:rPr>
        <w:t xml:space="preserve"> travelers for personal use. Suppliers (airlines, hotels, car rentals, etc.) must be selected without regard to these promotional programs.</w:t>
      </w:r>
    </w:p>
    <w:p w:rsidR="00BE7E66" w:rsidRDefault="00370F80">
      <w:pPr>
        <w:pStyle w:val="BodyText"/>
        <w:spacing w:before="90" w:line="374" w:lineRule="auto"/>
        <w:ind w:left="220" w:right="1272"/>
      </w:pPr>
      <w:r>
        <w:rPr>
          <w:color w:val="2C2C2C"/>
        </w:rPr>
        <w:t>Any fees for</w:t>
      </w:r>
      <w:r>
        <w:rPr>
          <w:color w:val="2C2C2C"/>
        </w:rPr>
        <w:t xml:space="preserve"> using frequent flyer miles for upgrade are not reimbursable and upgrade requests must be made directly with the airlines.</w:t>
      </w:r>
    </w:p>
    <w:p w:rsidR="00BE7E66" w:rsidRDefault="00BE7E66">
      <w:pPr>
        <w:pStyle w:val="BodyText"/>
      </w:pPr>
    </w:p>
    <w:p w:rsidR="00BE7E66" w:rsidRDefault="00BE7E66">
      <w:pPr>
        <w:pStyle w:val="BodyText"/>
      </w:pPr>
    </w:p>
    <w:p w:rsidR="00BE7E66" w:rsidRDefault="00370F80">
      <w:pPr>
        <w:pStyle w:val="Heading1"/>
        <w:numPr>
          <w:ilvl w:val="0"/>
          <w:numId w:val="8"/>
        </w:numPr>
        <w:tabs>
          <w:tab w:val="left" w:pos="949"/>
          <w:tab w:val="left" w:pos="950"/>
        </w:tabs>
        <w:spacing w:before="207"/>
        <w:ind w:left="949" w:hanging="710"/>
      </w:pPr>
      <w:bookmarkStart w:id="4" w:name="D._TRAVEL_INSURANCE"/>
      <w:bookmarkEnd w:id="4"/>
      <w:r>
        <w:rPr>
          <w:color w:val="2C2C2C"/>
        </w:rPr>
        <w:t>TRAVEL</w:t>
      </w:r>
      <w:r>
        <w:rPr>
          <w:color w:val="2C2C2C"/>
          <w:spacing w:val="-18"/>
        </w:rPr>
        <w:t xml:space="preserve"> </w:t>
      </w:r>
      <w:r>
        <w:rPr>
          <w:color w:val="2C2C2C"/>
        </w:rPr>
        <w:t>INSURANCE</w:t>
      </w:r>
    </w:p>
    <w:p w:rsidR="00BE7E66" w:rsidRDefault="00BE7E66">
      <w:pPr>
        <w:pStyle w:val="BodyText"/>
        <w:spacing w:before="6"/>
        <w:rPr>
          <w:b/>
          <w:sz w:val="28"/>
        </w:rPr>
      </w:pPr>
    </w:p>
    <w:p w:rsidR="00BE7E66" w:rsidRDefault="00370F80" w:rsidP="00A160B7">
      <w:pPr>
        <w:pStyle w:val="BodyText"/>
        <w:spacing w:line="374" w:lineRule="auto"/>
        <w:ind w:left="239" w:right="885"/>
        <w:sectPr w:rsidR="00BE7E66">
          <w:pgSz w:w="12240" w:h="15840"/>
          <w:pgMar w:top="1380" w:right="1200" w:bottom="280" w:left="1220" w:header="720" w:footer="720" w:gutter="0"/>
          <w:cols w:space="720"/>
        </w:sectPr>
      </w:pPr>
      <w:r>
        <w:rPr>
          <w:color w:val="2C2C2C"/>
        </w:rPr>
        <w:t xml:space="preserve">When travelling abroad, </w:t>
      </w:r>
      <w:r w:rsidR="00A160B7">
        <w:rPr>
          <w:color w:val="2C2C2C"/>
        </w:rPr>
        <w:t>[AGENCY]</w:t>
      </w:r>
      <w:r>
        <w:rPr>
          <w:color w:val="2C2C2C"/>
        </w:rPr>
        <w:t xml:space="preserve"> employees are covered under our Foreign Travel Insurance through CHUBB. You are requ</w:t>
      </w:r>
      <w:r>
        <w:rPr>
          <w:color w:val="2C2C2C"/>
        </w:rPr>
        <w:t xml:space="preserve">ired to register your trip prior to departure on </w:t>
      </w:r>
      <w:r w:rsidR="00A160B7">
        <w:rPr>
          <w:color w:val="2C2C2C"/>
        </w:rPr>
        <w:lastRenderedPageBreak/>
        <w:t>their site.</w:t>
      </w:r>
    </w:p>
    <w:p w:rsidR="00BE7E66" w:rsidRDefault="00370F80" w:rsidP="00A160B7">
      <w:pPr>
        <w:pStyle w:val="BodyText"/>
        <w:spacing w:before="39"/>
      </w:pPr>
      <w:hyperlink r:id="rId7">
        <w:r>
          <w:rPr>
            <w:color w:val="0000FF"/>
            <w:u w:val="single" w:color="0000FF"/>
          </w:rPr>
          <w:t>https://www.chubbtravelapp.com</w:t>
        </w:r>
      </w:hyperlink>
      <w:r>
        <w:rPr>
          <w:color w:val="2C2C2C"/>
        </w:rPr>
        <w:t>. It’s encouraged to download their mobile app.</w:t>
      </w:r>
    </w:p>
    <w:p w:rsidR="00BE7E66" w:rsidRDefault="00BE7E66">
      <w:pPr>
        <w:pStyle w:val="BodyText"/>
        <w:rPr>
          <w:sz w:val="20"/>
        </w:rPr>
      </w:pPr>
    </w:p>
    <w:p w:rsidR="00BE7E66" w:rsidRDefault="00BE7E66">
      <w:pPr>
        <w:pStyle w:val="BodyText"/>
        <w:rPr>
          <w:sz w:val="20"/>
        </w:rPr>
      </w:pPr>
    </w:p>
    <w:p w:rsidR="00BE7E66" w:rsidRDefault="00BE7E66">
      <w:pPr>
        <w:pStyle w:val="BodyText"/>
        <w:rPr>
          <w:sz w:val="20"/>
        </w:rPr>
      </w:pPr>
    </w:p>
    <w:p w:rsidR="00BE7E66" w:rsidRDefault="00BE7E66">
      <w:pPr>
        <w:pStyle w:val="BodyText"/>
        <w:spacing w:before="10"/>
        <w:rPr>
          <w:sz w:val="17"/>
        </w:rPr>
      </w:pPr>
    </w:p>
    <w:p w:rsidR="00BE7E66" w:rsidRDefault="00370F80">
      <w:pPr>
        <w:pStyle w:val="Heading1"/>
        <w:numPr>
          <w:ilvl w:val="0"/>
          <w:numId w:val="8"/>
        </w:numPr>
        <w:tabs>
          <w:tab w:val="left" w:pos="935"/>
          <w:tab w:val="left" w:pos="936"/>
        </w:tabs>
        <w:spacing w:line="554" w:lineRule="auto"/>
        <w:ind w:right="7017" w:firstLine="120"/>
      </w:pPr>
      <w:bookmarkStart w:id="5" w:name="E._PERSONAL_TRAVEL"/>
      <w:bookmarkEnd w:id="5"/>
      <w:r>
        <w:rPr>
          <w:color w:val="2C2C2C"/>
        </w:rPr>
        <w:t>PERSONAL</w:t>
      </w:r>
      <w:r>
        <w:rPr>
          <w:color w:val="2C2C2C"/>
          <w:spacing w:val="-16"/>
        </w:rPr>
        <w:t xml:space="preserve"> </w:t>
      </w:r>
      <w:r>
        <w:rPr>
          <w:color w:val="2C2C2C"/>
        </w:rPr>
        <w:t>TRAVEL</w:t>
      </w:r>
      <w:r>
        <w:rPr>
          <w:color w:val="474747"/>
        </w:rPr>
        <w:t xml:space="preserve"> Personal funds</w:t>
      </w:r>
    </w:p>
    <w:p w:rsidR="00BE7E66" w:rsidRDefault="00370F80">
      <w:pPr>
        <w:pStyle w:val="BodyText"/>
        <w:spacing w:line="276" w:lineRule="exact"/>
        <w:ind w:left="119"/>
      </w:pPr>
      <w:r>
        <w:rPr>
          <w:color w:val="474747"/>
        </w:rPr>
        <w:t>Travelers should review reimbursement guidelines before spending personal funds for business</w:t>
      </w:r>
    </w:p>
    <w:p w:rsidR="00BE7E66" w:rsidRDefault="00370F80">
      <w:pPr>
        <w:pStyle w:val="BodyText"/>
        <w:spacing w:before="39" w:line="268" w:lineRule="auto"/>
        <w:ind w:left="119" w:right="603"/>
      </w:pPr>
      <w:r>
        <w:rPr>
          <w:color w:val="474747"/>
        </w:rPr>
        <w:t xml:space="preserve">travel to determine if such expenses are reimbursable. </w:t>
      </w:r>
      <w:r w:rsidR="00A160B7">
        <w:rPr>
          <w:color w:val="474747"/>
        </w:rPr>
        <w:t>[AGENCY]</w:t>
      </w:r>
      <w:r>
        <w:rPr>
          <w:color w:val="474747"/>
        </w:rPr>
        <w:t xml:space="preserve"> reserves the right to deny reimbursement of travel-related expenses for failure to comply with policies</w:t>
      </w:r>
      <w:r>
        <w:rPr>
          <w:color w:val="474747"/>
        </w:rPr>
        <w:t xml:space="preserve"> and procedures.</w:t>
      </w:r>
    </w:p>
    <w:p w:rsidR="00BE7E66" w:rsidRDefault="00370F80">
      <w:pPr>
        <w:pStyle w:val="BodyText"/>
        <w:spacing w:before="152" w:line="268" w:lineRule="auto"/>
        <w:ind w:left="119" w:right="456"/>
      </w:pPr>
      <w:r>
        <w:rPr>
          <w:color w:val="474747"/>
        </w:rPr>
        <w:t>Travelers who use personal funds to facilitate travel arrangements will not be reimbursed until after the trip occurs and proper documentation is submitted.</w:t>
      </w:r>
    </w:p>
    <w:p w:rsidR="00BE7E66" w:rsidRDefault="00370F80">
      <w:pPr>
        <w:pStyle w:val="Heading1"/>
        <w:spacing w:before="155"/>
      </w:pPr>
      <w:r>
        <w:rPr>
          <w:color w:val="474747"/>
        </w:rPr>
        <w:t>Vacation in conjunction with business travel</w:t>
      </w:r>
    </w:p>
    <w:p w:rsidR="00BE7E66" w:rsidRDefault="00BE7E66">
      <w:pPr>
        <w:pStyle w:val="BodyText"/>
        <w:spacing w:before="1"/>
        <w:rPr>
          <w:b/>
          <w:sz w:val="30"/>
        </w:rPr>
      </w:pPr>
    </w:p>
    <w:p w:rsidR="00BE7E66" w:rsidRDefault="00370F80">
      <w:pPr>
        <w:pStyle w:val="BodyText"/>
        <w:spacing w:line="268" w:lineRule="auto"/>
        <w:ind w:left="119" w:right="271"/>
        <w:jc w:val="both"/>
      </w:pPr>
      <w:r>
        <w:rPr>
          <w:color w:val="474747"/>
        </w:rPr>
        <w:t>In cases in which vacation time is a</w:t>
      </w:r>
      <w:r>
        <w:rPr>
          <w:color w:val="474747"/>
        </w:rPr>
        <w:t xml:space="preserve">dded to a business trip, any cost variance in airfare, car rental or lodging must be clearly identified in writing. </w:t>
      </w:r>
      <w:r w:rsidR="00A160B7">
        <w:rPr>
          <w:color w:val="474747"/>
        </w:rPr>
        <w:t>[AGENCY]</w:t>
      </w:r>
      <w:r>
        <w:rPr>
          <w:color w:val="474747"/>
        </w:rPr>
        <w:t xml:space="preserve"> will not prepay any personal expenses with the intention of being “repaid” at a later time, nor will any personal expenses be reimburse</w:t>
      </w:r>
      <w:r>
        <w:rPr>
          <w:color w:val="474747"/>
        </w:rPr>
        <w:t>d.</w:t>
      </w:r>
    </w:p>
    <w:p w:rsidR="00BE7E66" w:rsidRDefault="00370F80">
      <w:pPr>
        <w:pStyle w:val="Heading1"/>
        <w:spacing w:before="156"/>
      </w:pPr>
      <w:r>
        <w:rPr>
          <w:color w:val="474747"/>
        </w:rPr>
        <w:t>Exceptions</w:t>
      </w:r>
    </w:p>
    <w:p w:rsidR="00BE7E66" w:rsidRDefault="00BE7E66">
      <w:pPr>
        <w:pStyle w:val="BodyText"/>
        <w:rPr>
          <w:b/>
          <w:sz w:val="30"/>
        </w:rPr>
      </w:pPr>
    </w:p>
    <w:p w:rsidR="00BE7E66" w:rsidRDefault="00370F80">
      <w:pPr>
        <w:pStyle w:val="BodyText"/>
        <w:spacing w:line="271" w:lineRule="auto"/>
        <w:ind w:left="119" w:right="153"/>
      </w:pPr>
      <w:r>
        <w:rPr>
          <w:color w:val="474747"/>
        </w:rPr>
        <w:t xml:space="preserve">Occasionally it may be necessary for travelers to request exceptions to this travel policy. Requests for exceptions to the policy must be made in writing and approved by supervisors or by the director of finance. In most instances, the expected turnaround </w:t>
      </w:r>
      <w:r>
        <w:rPr>
          <w:color w:val="474747"/>
        </w:rPr>
        <w:t>time for review and approval is five business days.</w:t>
      </w:r>
    </w:p>
    <w:p w:rsidR="00BE7E66" w:rsidRDefault="00BE7E66">
      <w:pPr>
        <w:pStyle w:val="BodyText"/>
      </w:pPr>
    </w:p>
    <w:p w:rsidR="00BE7E66" w:rsidRDefault="00370F80">
      <w:pPr>
        <w:pStyle w:val="Heading1"/>
        <w:numPr>
          <w:ilvl w:val="0"/>
          <w:numId w:val="8"/>
        </w:numPr>
        <w:tabs>
          <w:tab w:val="left" w:pos="920"/>
          <w:tab w:val="left" w:pos="921"/>
        </w:tabs>
        <w:spacing w:before="181"/>
        <w:ind w:left="920" w:hanging="681"/>
      </w:pPr>
      <w:bookmarkStart w:id="6" w:name="F._CANCELLED_RESERVATIONS_AND_CHANGES"/>
      <w:bookmarkEnd w:id="6"/>
      <w:r>
        <w:rPr>
          <w:color w:val="2C2C2C"/>
        </w:rPr>
        <w:t>CANCELLED RESERVATIONS AND</w:t>
      </w:r>
      <w:r>
        <w:rPr>
          <w:color w:val="2C2C2C"/>
          <w:spacing w:val="-33"/>
        </w:rPr>
        <w:t xml:space="preserve"> </w:t>
      </w:r>
      <w:r>
        <w:rPr>
          <w:color w:val="2C2C2C"/>
        </w:rPr>
        <w:t>CHANGES</w:t>
      </w:r>
    </w:p>
    <w:p w:rsidR="00BE7E66" w:rsidRDefault="00BE7E66">
      <w:pPr>
        <w:pStyle w:val="BodyText"/>
        <w:spacing w:before="6"/>
        <w:rPr>
          <w:b/>
          <w:sz w:val="28"/>
        </w:rPr>
      </w:pPr>
    </w:p>
    <w:p w:rsidR="00BE7E66" w:rsidRDefault="00370F80">
      <w:pPr>
        <w:pStyle w:val="BodyText"/>
        <w:spacing w:line="374" w:lineRule="auto"/>
        <w:ind w:left="239" w:right="269"/>
      </w:pPr>
      <w:r>
        <w:rPr>
          <w:color w:val="2C2C2C"/>
        </w:rPr>
        <w:t xml:space="preserve">If a trip has been ticketed and then cancelled, it is the responsibility of the individual traveler (or travel planner) to advise the agency of the cancellation prior </w:t>
      </w:r>
      <w:r>
        <w:rPr>
          <w:color w:val="2C2C2C"/>
        </w:rPr>
        <w:t>to the departure date. This will ensure that electronic tickets can be refunded if there is any value, or documented and used toward future travel if the ticket is non-refundable.</w:t>
      </w:r>
    </w:p>
    <w:p w:rsidR="00BE7E66" w:rsidRDefault="00BE7E66">
      <w:pPr>
        <w:pStyle w:val="BodyText"/>
        <w:spacing w:before="1"/>
        <w:rPr>
          <w:sz w:val="30"/>
        </w:rPr>
      </w:pPr>
    </w:p>
    <w:p w:rsidR="00BE7E66" w:rsidRDefault="00370F80">
      <w:pPr>
        <w:pStyle w:val="BodyText"/>
        <w:spacing w:before="1" w:line="374" w:lineRule="auto"/>
        <w:ind w:left="239" w:right="628"/>
      </w:pPr>
      <w:r>
        <w:rPr>
          <w:color w:val="2C2C2C"/>
        </w:rPr>
        <w:t>Should it become necessary to change reservations after the ticket has been</w:t>
      </w:r>
      <w:r>
        <w:rPr>
          <w:color w:val="2C2C2C"/>
        </w:rPr>
        <w:t xml:space="preserve"> issued, the original ticket may, in most cases, be exchanged for a new airline ticket - airline change fees may apply. If a paper ticket was issued, it must be returned.</w:t>
      </w:r>
    </w:p>
    <w:p w:rsidR="00BE7E66" w:rsidRDefault="00BE7E66">
      <w:pPr>
        <w:pStyle w:val="BodyText"/>
        <w:spacing w:before="10"/>
        <w:rPr>
          <w:sz w:val="25"/>
        </w:rPr>
      </w:pPr>
    </w:p>
    <w:p w:rsidR="00BE7E66" w:rsidRDefault="00370F80">
      <w:pPr>
        <w:pStyle w:val="Heading1"/>
        <w:spacing w:before="1"/>
        <w:ind w:left="229"/>
      </w:pPr>
      <w:r>
        <w:rPr>
          <w:color w:val="2C2C2C"/>
        </w:rPr>
        <w:t>Contact Corporate Travel for details concerning refunded airline tickets.</w:t>
      </w:r>
    </w:p>
    <w:p w:rsidR="00BE7E66" w:rsidRDefault="00BE7E66">
      <w:pPr>
        <w:sectPr w:rsidR="00BE7E66">
          <w:pgSz w:w="12240" w:h="15840"/>
          <w:pgMar w:top="1400" w:right="1200" w:bottom="280" w:left="1220" w:header="720" w:footer="720" w:gutter="0"/>
          <w:cols w:space="720"/>
        </w:sectPr>
      </w:pPr>
    </w:p>
    <w:p w:rsidR="00BE7E66" w:rsidRDefault="00370F80">
      <w:pPr>
        <w:pStyle w:val="ListParagraph"/>
        <w:numPr>
          <w:ilvl w:val="0"/>
          <w:numId w:val="8"/>
        </w:numPr>
        <w:tabs>
          <w:tab w:val="left" w:pos="920"/>
          <w:tab w:val="left" w:pos="921"/>
        </w:tabs>
        <w:spacing w:before="59"/>
        <w:ind w:left="920" w:hanging="681"/>
        <w:rPr>
          <w:b/>
          <w:sz w:val="24"/>
        </w:rPr>
      </w:pPr>
      <w:bookmarkStart w:id="7" w:name="G._LOST_AIRLINE_TICKETS"/>
      <w:bookmarkEnd w:id="7"/>
      <w:r>
        <w:rPr>
          <w:b/>
          <w:color w:val="2C2C2C"/>
          <w:sz w:val="24"/>
        </w:rPr>
        <w:lastRenderedPageBreak/>
        <w:t>LOST AIRLINE</w:t>
      </w:r>
      <w:r>
        <w:rPr>
          <w:b/>
          <w:color w:val="2C2C2C"/>
          <w:spacing w:val="1"/>
          <w:sz w:val="24"/>
        </w:rPr>
        <w:t xml:space="preserve"> </w:t>
      </w:r>
      <w:r>
        <w:rPr>
          <w:b/>
          <w:color w:val="2C2C2C"/>
          <w:sz w:val="24"/>
        </w:rPr>
        <w:t>TICKETS</w:t>
      </w:r>
    </w:p>
    <w:p w:rsidR="00BE7E66" w:rsidRDefault="00BE7E66">
      <w:pPr>
        <w:pStyle w:val="BodyText"/>
        <w:rPr>
          <w:b/>
          <w:sz w:val="21"/>
        </w:rPr>
      </w:pPr>
    </w:p>
    <w:p w:rsidR="00BE7E66" w:rsidRDefault="00370F80">
      <w:pPr>
        <w:pStyle w:val="BodyText"/>
        <w:spacing w:line="300" w:lineRule="auto"/>
        <w:ind w:left="220" w:right="1334"/>
      </w:pPr>
      <w:r>
        <w:rPr>
          <w:color w:val="2C2C2C"/>
        </w:rPr>
        <w:t>In the unusual event that a paper ticket was issued and has been lost, please contact Corporate Travel or issuing airline immediately for assistance.</w:t>
      </w:r>
    </w:p>
    <w:p w:rsidR="00BE7E66" w:rsidRDefault="00BE7E66">
      <w:pPr>
        <w:pStyle w:val="BodyText"/>
      </w:pPr>
    </w:p>
    <w:p w:rsidR="00BE7E66" w:rsidRDefault="00BE7E66">
      <w:pPr>
        <w:pStyle w:val="BodyText"/>
      </w:pPr>
    </w:p>
    <w:p w:rsidR="00BE7E66" w:rsidRDefault="00370F80">
      <w:pPr>
        <w:pStyle w:val="Heading1"/>
        <w:numPr>
          <w:ilvl w:val="0"/>
          <w:numId w:val="9"/>
        </w:numPr>
        <w:tabs>
          <w:tab w:val="left" w:pos="367"/>
        </w:tabs>
        <w:spacing w:before="204"/>
        <w:ind w:left="366" w:hanging="247"/>
        <w:jc w:val="left"/>
      </w:pPr>
      <w:bookmarkStart w:id="8" w:name="II._GROUND_TRANSPORTATION"/>
      <w:bookmarkEnd w:id="8"/>
      <w:r>
        <w:t>GROUND</w:t>
      </w:r>
      <w:r>
        <w:rPr>
          <w:spacing w:val="-1"/>
        </w:rPr>
        <w:t xml:space="preserve"> </w:t>
      </w:r>
      <w:r>
        <w:t>TRANSPORTATION</w:t>
      </w:r>
    </w:p>
    <w:p w:rsidR="00BE7E66" w:rsidRDefault="00BE7E66">
      <w:pPr>
        <w:pStyle w:val="BodyText"/>
        <w:spacing w:before="2"/>
        <w:rPr>
          <w:b/>
          <w:sz w:val="21"/>
        </w:rPr>
      </w:pPr>
    </w:p>
    <w:p w:rsidR="00BE7E66" w:rsidRDefault="00370F80">
      <w:pPr>
        <w:pStyle w:val="BodyText"/>
        <w:spacing w:line="300" w:lineRule="auto"/>
        <w:ind w:left="219" w:right="226"/>
        <w:jc w:val="both"/>
      </w:pPr>
      <w:r>
        <w:rPr>
          <w:color w:val="2C2C2C"/>
        </w:rPr>
        <w:t>The most cost-effective means of transportation must be used while on Company business. The employee should investigate the use of alternative transportation (i.e., airport shuttle, taxi, etc.) before deciding to rent a car.</w:t>
      </w:r>
    </w:p>
    <w:p w:rsidR="00BE7E66" w:rsidRDefault="00BE7E66">
      <w:pPr>
        <w:pStyle w:val="BodyText"/>
      </w:pPr>
    </w:p>
    <w:p w:rsidR="00BE7E66" w:rsidRDefault="00BE7E66">
      <w:pPr>
        <w:pStyle w:val="BodyText"/>
      </w:pPr>
    </w:p>
    <w:p w:rsidR="00BE7E66" w:rsidRDefault="00370F80">
      <w:pPr>
        <w:pStyle w:val="Heading1"/>
        <w:numPr>
          <w:ilvl w:val="0"/>
          <w:numId w:val="7"/>
        </w:numPr>
        <w:tabs>
          <w:tab w:val="left" w:pos="925"/>
          <w:tab w:val="left" w:pos="926"/>
        </w:tabs>
        <w:spacing w:before="202"/>
        <w:ind w:hanging="705"/>
      </w:pPr>
      <w:bookmarkStart w:id="9" w:name="A._CAR_RENTALS"/>
      <w:bookmarkEnd w:id="9"/>
      <w:r>
        <w:rPr>
          <w:color w:val="2C2C2C"/>
        </w:rPr>
        <w:t>CAR</w:t>
      </w:r>
      <w:r>
        <w:rPr>
          <w:color w:val="2C2C2C"/>
          <w:spacing w:val="-13"/>
        </w:rPr>
        <w:t xml:space="preserve"> </w:t>
      </w:r>
      <w:r>
        <w:rPr>
          <w:color w:val="2C2C2C"/>
        </w:rPr>
        <w:t>RENTALS</w:t>
      </w:r>
    </w:p>
    <w:p w:rsidR="00BE7E66" w:rsidRDefault="00BE7E66">
      <w:pPr>
        <w:pStyle w:val="BodyText"/>
        <w:spacing w:before="6"/>
        <w:rPr>
          <w:b/>
          <w:sz w:val="30"/>
        </w:rPr>
      </w:pPr>
    </w:p>
    <w:p w:rsidR="00BE7E66" w:rsidRDefault="00370F80">
      <w:pPr>
        <w:pStyle w:val="ListParagraph"/>
        <w:numPr>
          <w:ilvl w:val="0"/>
          <w:numId w:val="6"/>
        </w:numPr>
        <w:tabs>
          <w:tab w:val="left" w:pos="591"/>
          <w:tab w:val="left" w:pos="592"/>
          <w:tab w:val="left" w:pos="1147"/>
          <w:tab w:val="left" w:pos="1751"/>
          <w:tab w:val="left" w:pos="3261"/>
          <w:tab w:val="left" w:pos="4060"/>
          <w:tab w:val="left" w:pos="4612"/>
          <w:tab w:val="left" w:pos="5467"/>
          <w:tab w:val="left" w:pos="6556"/>
          <w:tab w:val="left" w:pos="7197"/>
          <w:tab w:val="left" w:pos="8109"/>
          <w:tab w:val="left" w:pos="9196"/>
        </w:tabs>
        <w:spacing w:line="297" w:lineRule="auto"/>
        <w:ind w:right="232"/>
        <w:rPr>
          <w:rFonts w:ascii="Symbol"/>
          <w:color w:val="2C2C2C"/>
          <w:sz w:val="20"/>
        </w:rPr>
      </w:pPr>
      <w:r>
        <w:rPr>
          <w:color w:val="2C2C2C"/>
          <w:sz w:val="24"/>
        </w:rPr>
        <w:t>All</w:t>
      </w:r>
      <w:r>
        <w:rPr>
          <w:color w:val="2C2C2C"/>
          <w:sz w:val="24"/>
        </w:rPr>
        <w:tab/>
        <w:t>car</w:t>
      </w:r>
      <w:r>
        <w:rPr>
          <w:color w:val="2C2C2C"/>
          <w:sz w:val="24"/>
        </w:rPr>
        <w:tab/>
        <w:t>reservat</w:t>
      </w:r>
      <w:r>
        <w:rPr>
          <w:color w:val="2C2C2C"/>
          <w:sz w:val="24"/>
        </w:rPr>
        <w:t>ions</w:t>
      </w:r>
      <w:r>
        <w:rPr>
          <w:color w:val="2C2C2C"/>
          <w:sz w:val="24"/>
        </w:rPr>
        <w:tab/>
        <w:t>must</w:t>
      </w:r>
      <w:r>
        <w:rPr>
          <w:color w:val="2C2C2C"/>
          <w:sz w:val="24"/>
        </w:rPr>
        <w:tab/>
        <w:t>be</w:t>
      </w:r>
      <w:r>
        <w:rPr>
          <w:color w:val="2C2C2C"/>
          <w:sz w:val="24"/>
        </w:rPr>
        <w:tab/>
        <w:t>made</w:t>
      </w:r>
      <w:r>
        <w:rPr>
          <w:color w:val="2C2C2C"/>
          <w:sz w:val="24"/>
        </w:rPr>
        <w:tab/>
        <w:t>through</w:t>
      </w:r>
      <w:r>
        <w:rPr>
          <w:color w:val="2C2C2C"/>
          <w:sz w:val="24"/>
        </w:rPr>
        <w:tab/>
        <w:t>our</w:t>
      </w:r>
      <w:r>
        <w:rPr>
          <w:color w:val="2C2C2C"/>
          <w:sz w:val="24"/>
        </w:rPr>
        <w:tab/>
        <w:t>online</w:t>
      </w:r>
      <w:r>
        <w:rPr>
          <w:color w:val="2C2C2C"/>
          <w:sz w:val="24"/>
        </w:rPr>
        <w:tab/>
        <w:t>booking</w:t>
      </w:r>
      <w:r>
        <w:rPr>
          <w:color w:val="2C2C2C"/>
          <w:sz w:val="24"/>
        </w:rPr>
        <w:tab/>
        <w:t>tool</w:t>
      </w:r>
      <w:hyperlink r:id="rId8">
        <w:r>
          <w:rPr>
            <w:color w:val="0000FF"/>
            <w:sz w:val="24"/>
            <w:u w:val="single" w:color="0000FF"/>
          </w:rPr>
          <w:t xml:space="preserve"> www.concursolutions.com</w:t>
        </w:r>
        <w:r>
          <w:rPr>
            <w:color w:val="2C2C2C"/>
            <w:sz w:val="24"/>
          </w:rPr>
          <w:t>.</w:t>
        </w:r>
      </w:hyperlink>
      <w:r>
        <w:rPr>
          <w:color w:val="2C2C2C"/>
          <w:sz w:val="24"/>
        </w:rPr>
        <w:t xml:space="preserve"> Insurance must be accepted</w:t>
      </w:r>
      <w:r>
        <w:rPr>
          <w:color w:val="2C2C2C"/>
          <w:spacing w:val="-1"/>
          <w:sz w:val="24"/>
        </w:rPr>
        <w:t xml:space="preserve"> </w:t>
      </w:r>
      <w:r w:rsidR="00A160B7">
        <w:rPr>
          <w:color w:val="2C2C2C"/>
          <w:sz w:val="24"/>
        </w:rPr>
        <w:t>when renting</w:t>
      </w:r>
      <w:r>
        <w:rPr>
          <w:color w:val="2C2C2C"/>
          <w:sz w:val="24"/>
        </w:rPr>
        <w:t>.</w:t>
      </w:r>
    </w:p>
    <w:p w:rsidR="00BE7E66" w:rsidRDefault="00370F80">
      <w:pPr>
        <w:pStyle w:val="ListParagraph"/>
        <w:numPr>
          <w:ilvl w:val="0"/>
          <w:numId w:val="6"/>
        </w:numPr>
        <w:tabs>
          <w:tab w:val="left" w:pos="592"/>
        </w:tabs>
        <w:spacing w:before="3" w:line="300" w:lineRule="auto"/>
        <w:ind w:right="231"/>
        <w:jc w:val="both"/>
        <w:rPr>
          <w:rFonts w:ascii="Symbol"/>
          <w:color w:val="2C2C2C"/>
          <w:sz w:val="20"/>
        </w:rPr>
      </w:pPr>
      <w:r>
        <w:rPr>
          <w:color w:val="2C2C2C"/>
          <w:sz w:val="24"/>
        </w:rPr>
        <w:t xml:space="preserve">All employees are expected to rent intermediate size cars or smaller. If two or more </w:t>
      </w:r>
      <w:r w:rsidR="00A160B7">
        <w:rPr>
          <w:color w:val="2C2C2C"/>
          <w:sz w:val="24"/>
        </w:rPr>
        <w:t>[AGENCY]</w:t>
      </w:r>
      <w:r>
        <w:rPr>
          <w:color w:val="2C2C2C"/>
          <w:sz w:val="24"/>
        </w:rPr>
        <w:t xml:space="preserve"> </w:t>
      </w:r>
      <w:r>
        <w:rPr>
          <w:color w:val="2C2C2C"/>
          <w:sz w:val="24"/>
        </w:rPr>
        <w:t>travelers choose to share a car, the renter may upgrade to a full size car. A list of travelers must be submitted with expense</w:t>
      </w:r>
      <w:r>
        <w:rPr>
          <w:color w:val="2C2C2C"/>
          <w:spacing w:val="-23"/>
          <w:sz w:val="24"/>
        </w:rPr>
        <w:t xml:space="preserve"> </w:t>
      </w:r>
      <w:r>
        <w:rPr>
          <w:color w:val="2C2C2C"/>
          <w:sz w:val="24"/>
        </w:rPr>
        <w:t>report.</w:t>
      </w:r>
    </w:p>
    <w:p w:rsidR="00BE7E66" w:rsidRDefault="00370F80">
      <w:pPr>
        <w:pStyle w:val="ListParagraph"/>
        <w:numPr>
          <w:ilvl w:val="0"/>
          <w:numId w:val="6"/>
        </w:numPr>
        <w:tabs>
          <w:tab w:val="left" w:pos="591"/>
          <w:tab w:val="left" w:pos="592"/>
        </w:tabs>
        <w:ind w:hanging="361"/>
        <w:rPr>
          <w:rFonts w:ascii="Symbol"/>
          <w:color w:val="2C2C2C"/>
          <w:sz w:val="20"/>
        </w:rPr>
      </w:pPr>
      <w:r>
        <w:rPr>
          <w:color w:val="2C2C2C"/>
          <w:sz w:val="24"/>
        </w:rPr>
        <w:t>Cars may not be rented</w:t>
      </w:r>
      <w:r>
        <w:rPr>
          <w:color w:val="2C2C2C"/>
          <w:spacing w:val="-23"/>
          <w:sz w:val="24"/>
        </w:rPr>
        <w:t xml:space="preserve"> </w:t>
      </w:r>
      <w:r>
        <w:rPr>
          <w:color w:val="2C2C2C"/>
          <w:sz w:val="24"/>
        </w:rPr>
        <w:t>Internationally.</w:t>
      </w:r>
    </w:p>
    <w:p w:rsidR="00BE7E66" w:rsidRDefault="00370F80">
      <w:pPr>
        <w:pStyle w:val="ListParagraph"/>
        <w:numPr>
          <w:ilvl w:val="0"/>
          <w:numId w:val="6"/>
        </w:numPr>
        <w:tabs>
          <w:tab w:val="left" w:pos="591"/>
          <w:tab w:val="left" w:pos="592"/>
        </w:tabs>
        <w:spacing w:before="70" w:line="300" w:lineRule="auto"/>
        <w:ind w:right="231" w:hanging="361"/>
        <w:rPr>
          <w:rFonts w:ascii="Symbol"/>
          <w:color w:val="2C2C2C"/>
          <w:sz w:val="20"/>
        </w:rPr>
      </w:pPr>
      <w:r>
        <w:rPr>
          <w:color w:val="2C2C2C"/>
          <w:sz w:val="24"/>
        </w:rPr>
        <w:t>It is the employee's responsibility to ensure that the proper rate is being charg</w:t>
      </w:r>
      <w:r>
        <w:rPr>
          <w:color w:val="2C2C2C"/>
          <w:sz w:val="24"/>
        </w:rPr>
        <w:t>ed at the time of rental. Please refer to your</w:t>
      </w:r>
      <w:r>
        <w:rPr>
          <w:color w:val="2C2C2C"/>
          <w:sz w:val="24"/>
        </w:rPr>
        <w:t xml:space="preserve"> </w:t>
      </w:r>
      <w:r w:rsidR="00A160B7">
        <w:rPr>
          <w:color w:val="2C2C2C"/>
          <w:sz w:val="24"/>
        </w:rPr>
        <w:t>travel itinerary</w:t>
      </w:r>
      <w:r>
        <w:rPr>
          <w:color w:val="2C2C2C"/>
          <w:sz w:val="24"/>
        </w:rPr>
        <w:t>.</w:t>
      </w:r>
    </w:p>
    <w:p w:rsidR="00BE7E66" w:rsidRDefault="00370F80">
      <w:pPr>
        <w:pStyle w:val="ListParagraph"/>
        <w:numPr>
          <w:ilvl w:val="0"/>
          <w:numId w:val="6"/>
        </w:numPr>
        <w:tabs>
          <w:tab w:val="left" w:pos="591"/>
          <w:tab w:val="left" w:pos="592"/>
        </w:tabs>
        <w:spacing w:before="2" w:line="297" w:lineRule="auto"/>
        <w:ind w:right="1605" w:hanging="361"/>
        <w:rPr>
          <w:rFonts w:ascii="Symbol"/>
          <w:color w:val="2C2C2C"/>
          <w:sz w:val="20"/>
        </w:rPr>
      </w:pPr>
      <w:r>
        <w:rPr>
          <w:color w:val="2C2C2C"/>
          <w:sz w:val="24"/>
        </w:rPr>
        <w:t>In the event an employee has an accident, the following procedures should be followed:</w:t>
      </w:r>
    </w:p>
    <w:p w:rsidR="00BE7E66" w:rsidRDefault="00370F80">
      <w:pPr>
        <w:pStyle w:val="ListParagraph"/>
        <w:numPr>
          <w:ilvl w:val="1"/>
          <w:numId w:val="6"/>
        </w:numPr>
        <w:tabs>
          <w:tab w:val="left" w:pos="972"/>
        </w:tabs>
        <w:spacing w:before="3"/>
        <w:rPr>
          <w:sz w:val="24"/>
        </w:rPr>
      </w:pPr>
      <w:r>
        <w:rPr>
          <w:color w:val="2C2C2C"/>
          <w:sz w:val="24"/>
        </w:rPr>
        <w:t>Contact local police authorities immediately and file an</w:t>
      </w:r>
      <w:r>
        <w:rPr>
          <w:color w:val="2C2C2C"/>
          <w:spacing w:val="-5"/>
          <w:sz w:val="24"/>
        </w:rPr>
        <w:t xml:space="preserve"> </w:t>
      </w:r>
      <w:r w:rsidR="00A160B7">
        <w:rPr>
          <w:color w:val="2C2C2C"/>
          <w:sz w:val="24"/>
        </w:rPr>
        <w:t>accident report</w:t>
      </w:r>
      <w:r>
        <w:rPr>
          <w:color w:val="2C2C2C"/>
          <w:sz w:val="24"/>
        </w:rPr>
        <w:t>.</w:t>
      </w:r>
    </w:p>
    <w:p w:rsidR="00BE7E66" w:rsidRDefault="00370F80">
      <w:pPr>
        <w:pStyle w:val="ListParagraph"/>
        <w:numPr>
          <w:ilvl w:val="1"/>
          <w:numId w:val="6"/>
        </w:numPr>
        <w:tabs>
          <w:tab w:val="left" w:pos="972"/>
        </w:tabs>
        <w:spacing w:before="69" w:line="300" w:lineRule="auto"/>
        <w:ind w:right="412"/>
        <w:rPr>
          <w:sz w:val="24"/>
        </w:rPr>
      </w:pPr>
      <w:r>
        <w:rPr>
          <w:color w:val="2C2C2C"/>
          <w:sz w:val="24"/>
        </w:rPr>
        <w:t>If another party is involved, obtain the appropriate information such as driver's license number, vehicle registration number, and</w:t>
      </w:r>
      <w:r>
        <w:rPr>
          <w:color w:val="2C2C2C"/>
          <w:spacing w:val="-2"/>
          <w:sz w:val="24"/>
        </w:rPr>
        <w:t xml:space="preserve"> </w:t>
      </w:r>
      <w:r w:rsidR="00A160B7">
        <w:rPr>
          <w:color w:val="2C2C2C"/>
          <w:sz w:val="24"/>
        </w:rPr>
        <w:t>insurance information</w:t>
      </w:r>
      <w:r>
        <w:rPr>
          <w:color w:val="2C2C2C"/>
          <w:sz w:val="24"/>
        </w:rPr>
        <w:t>.</w:t>
      </w:r>
    </w:p>
    <w:p w:rsidR="00BE7E66" w:rsidRDefault="00370F80">
      <w:pPr>
        <w:pStyle w:val="ListParagraph"/>
        <w:numPr>
          <w:ilvl w:val="1"/>
          <w:numId w:val="6"/>
        </w:numPr>
        <w:tabs>
          <w:tab w:val="left" w:pos="972"/>
        </w:tabs>
        <w:spacing w:line="300" w:lineRule="auto"/>
        <w:ind w:right="466"/>
        <w:rPr>
          <w:sz w:val="24"/>
        </w:rPr>
      </w:pPr>
      <w:r>
        <w:rPr>
          <w:color w:val="2C2C2C"/>
          <w:sz w:val="24"/>
        </w:rPr>
        <w:t>Notify the local car rental office from which the car was rented and fill out a car rental accident</w:t>
      </w:r>
      <w:r>
        <w:rPr>
          <w:color w:val="2C2C2C"/>
          <w:spacing w:val="-12"/>
          <w:sz w:val="24"/>
        </w:rPr>
        <w:t xml:space="preserve"> </w:t>
      </w:r>
      <w:r>
        <w:rPr>
          <w:color w:val="2C2C2C"/>
          <w:sz w:val="24"/>
        </w:rPr>
        <w:t>form.</w:t>
      </w:r>
    </w:p>
    <w:p w:rsidR="00BE7E66" w:rsidRDefault="00370F80">
      <w:pPr>
        <w:pStyle w:val="ListParagraph"/>
        <w:numPr>
          <w:ilvl w:val="1"/>
          <w:numId w:val="6"/>
        </w:numPr>
        <w:tabs>
          <w:tab w:val="left" w:pos="972"/>
        </w:tabs>
        <w:spacing w:before="2" w:line="300" w:lineRule="auto"/>
        <w:ind w:right="530"/>
        <w:rPr>
          <w:sz w:val="24"/>
        </w:rPr>
      </w:pPr>
      <w:r>
        <w:rPr>
          <w:color w:val="2C2C2C"/>
          <w:sz w:val="24"/>
        </w:rPr>
        <w:t>Upon your return, forward a copy of the police report, car rental accident report, and rental agreement to Corporate</w:t>
      </w:r>
      <w:r>
        <w:rPr>
          <w:color w:val="2C2C2C"/>
          <w:spacing w:val="-26"/>
          <w:sz w:val="24"/>
        </w:rPr>
        <w:t xml:space="preserve"> </w:t>
      </w:r>
      <w:r>
        <w:rPr>
          <w:color w:val="2C2C2C"/>
          <w:sz w:val="24"/>
        </w:rPr>
        <w:t>Travel.</w:t>
      </w:r>
    </w:p>
    <w:p w:rsidR="00BE7E66" w:rsidRDefault="00370F80">
      <w:pPr>
        <w:pStyle w:val="ListParagraph"/>
        <w:numPr>
          <w:ilvl w:val="0"/>
          <w:numId w:val="6"/>
        </w:numPr>
        <w:tabs>
          <w:tab w:val="left" w:pos="591"/>
          <w:tab w:val="left" w:pos="592"/>
        </w:tabs>
        <w:spacing w:before="2" w:line="300" w:lineRule="auto"/>
        <w:ind w:right="239"/>
        <w:rPr>
          <w:rFonts w:ascii="Symbol"/>
          <w:color w:val="2C2C2C"/>
          <w:sz w:val="20"/>
        </w:rPr>
      </w:pPr>
      <w:r>
        <w:rPr>
          <w:color w:val="2C2C2C"/>
          <w:sz w:val="24"/>
        </w:rPr>
        <w:t>Fines incurred due to parking, speeding or other violations of the law are NOT reimbursable and must be paid on or before the</w:t>
      </w:r>
      <w:r>
        <w:rPr>
          <w:color w:val="2C2C2C"/>
          <w:sz w:val="24"/>
        </w:rPr>
        <w:t xml:space="preserve"> due</w:t>
      </w:r>
      <w:r>
        <w:rPr>
          <w:color w:val="2C2C2C"/>
          <w:spacing w:val="-36"/>
          <w:sz w:val="24"/>
        </w:rPr>
        <w:t xml:space="preserve"> </w:t>
      </w:r>
      <w:r>
        <w:rPr>
          <w:color w:val="2C2C2C"/>
          <w:sz w:val="24"/>
        </w:rPr>
        <w:t>date.</w:t>
      </w:r>
    </w:p>
    <w:p w:rsidR="00BE7E66" w:rsidRDefault="00370F80">
      <w:pPr>
        <w:pStyle w:val="ListParagraph"/>
        <w:numPr>
          <w:ilvl w:val="0"/>
          <w:numId w:val="6"/>
        </w:numPr>
        <w:tabs>
          <w:tab w:val="left" w:pos="592"/>
        </w:tabs>
        <w:spacing w:before="2" w:line="300" w:lineRule="auto"/>
        <w:ind w:right="232" w:hanging="361"/>
        <w:jc w:val="both"/>
        <w:rPr>
          <w:rFonts w:ascii="Symbol"/>
          <w:color w:val="2C2C2C"/>
          <w:sz w:val="20"/>
        </w:rPr>
      </w:pPr>
      <w:r>
        <w:rPr>
          <w:color w:val="2C2C2C"/>
          <w:sz w:val="24"/>
        </w:rPr>
        <w:t>Employees are to decline all fuel option purchases and return the car with a full tank of gas). If circumstances prevent the refueling of the car, a detailed explanation must be included on the expense</w:t>
      </w:r>
      <w:r>
        <w:rPr>
          <w:color w:val="2C2C2C"/>
          <w:spacing w:val="-18"/>
          <w:sz w:val="24"/>
        </w:rPr>
        <w:t xml:space="preserve"> </w:t>
      </w:r>
      <w:r>
        <w:rPr>
          <w:color w:val="2C2C2C"/>
          <w:sz w:val="24"/>
        </w:rPr>
        <w:t>report.</w:t>
      </w:r>
    </w:p>
    <w:p w:rsidR="00BE7E66" w:rsidRDefault="00BE7E66">
      <w:pPr>
        <w:spacing w:line="300" w:lineRule="auto"/>
        <w:jc w:val="both"/>
        <w:rPr>
          <w:rFonts w:ascii="Symbol"/>
          <w:sz w:val="20"/>
        </w:rPr>
        <w:sectPr w:rsidR="00BE7E66">
          <w:pgSz w:w="12240" w:h="15840"/>
          <w:pgMar w:top="1380" w:right="1200" w:bottom="280" w:left="1220" w:header="720" w:footer="720" w:gutter="0"/>
          <w:cols w:space="720"/>
        </w:sectPr>
      </w:pPr>
    </w:p>
    <w:p w:rsidR="00BE7E66" w:rsidRDefault="00370F80">
      <w:pPr>
        <w:pStyle w:val="Heading1"/>
        <w:numPr>
          <w:ilvl w:val="0"/>
          <w:numId w:val="7"/>
        </w:numPr>
        <w:tabs>
          <w:tab w:val="left" w:pos="927"/>
          <w:tab w:val="left" w:pos="928"/>
        </w:tabs>
        <w:spacing w:before="64"/>
        <w:ind w:left="928" w:hanging="708"/>
      </w:pPr>
      <w:bookmarkStart w:id="10" w:name="B._PERSONAL_AUTOMOBILES"/>
      <w:bookmarkEnd w:id="10"/>
      <w:r>
        <w:rPr>
          <w:color w:val="2C2C2C"/>
        </w:rPr>
        <w:lastRenderedPageBreak/>
        <w:t>PERSONAL</w:t>
      </w:r>
      <w:r>
        <w:rPr>
          <w:color w:val="2C2C2C"/>
          <w:spacing w:val="-13"/>
        </w:rPr>
        <w:t xml:space="preserve"> </w:t>
      </w:r>
      <w:r>
        <w:rPr>
          <w:color w:val="2C2C2C"/>
        </w:rPr>
        <w:t>AUTOMOBILES</w:t>
      </w:r>
    </w:p>
    <w:p w:rsidR="00BE7E66" w:rsidRDefault="00BE7E66">
      <w:pPr>
        <w:pStyle w:val="BodyText"/>
        <w:spacing w:before="6"/>
        <w:rPr>
          <w:b/>
          <w:sz w:val="28"/>
        </w:rPr>
      </w:pPr>
    </w:p>
    <w:p w:rsidR="00BE7E66" w:rsidRDefault="00370F80">
      <w:pPr>
        <w:pStyle w:val="BodyText"/>
        <w:spacing w:line="374" w:lineRule="auto"/>
        <w:ind w:left="220" w:right="602"/>
      </w:pPr>
      <w:r>
        <w:rPr>
          <w:color w:val="2C2C2C"/>
        </w:rPr>
        <w:t>Employees may be asked to use their personal automobiles for Company business. Mileage for business travel plus actual tolls and parking is reimbursed. In the US, mileage is reimbursed at the IRS standard mileage rate $.54cents). Mileage should be calculat</w:t>
      </w:r>
      <w:r>
        <w:rPr>
          <w:color w:val="2C2C2C"/>
        </w:rPr>
        <w:t>ed as the distance from home to destination minus commuting distance from home to regular office.</w:t>
      </w:r>
    </w:p>
    <w:p w:rsidR="00BE7E66" w:rsidRDefault="00BE7E66">
      <w:pPr>
        <w:pStyle w:val="BodyText"/>
        <w:spacing w:before="4"/>
        <w:rPr>
          <w:sz w:val="30"/>
        </w:rPr>
      </w:pPr>
    </w:p>
    <w:p w:rsidR="00BE7E66" w:rsidRDefault="00370F80">
      <w:pPr>
        <w:pStyle w:val="BodyText"/>
        <w:ind w:left="220"/>
      </w:pPr>
      <w:r>
        <w:rPr>
          <w:color w:val="2C2C2C"/>
        </w:rPr>
        <w:t>If mileage is claimed fuel will not be reimbursed.</w:t>
      </w:r>
    </w:p>
    <w:p w:rsidR="00BE7E66" w:rsidRDefault="00BE7E66">
      <w:pPr>
        <w:pStyle w:val="BodyText"/>
      </w:pPr>
    </w:p>
    <w:p w:rsidR="00BE7E66" w:rsidRDefault="00BE7E66">
      <w:pPr>
        <w:pStyle w:val="BodyText"/>
        <w:spacing w:before="5"/>
        <w:rPr>
          <w:sz w:val="18"/>
        </w:rPr>
      </w:pPr>
    </w:p>
    <w:p w:rsidR="00BE7E66" w:rsidRDefault="00370F80">
      <w:pPr>
        <w:pStyle w:val="BodyText"/>
        <w:spacing w:before="1" w:line="374" w:lineRule="auto"/>
        <w:ind w:left="220" w:right="1321"/>
      </w:pPr>
      <w:r>
        <w:rPr>
          <w:color w:val="2C2C2C"/>
        </w:rPr>
        <w:t>The employee has the sole responsibility for properly insuring his/her vehicle against damage incurred w</w:t>
      </w:r>
      <w:r>
        <w:rPr>
          <w:color w:val="2C2C2C"/>
        </w:rPr>
        <w:t>hile on legitimate Company business.</w:t>
      </w:r>
    </w:p>
    <w:p w:rsidR="00BE7E66" w:rsidRDefault="00BE7E66">
      <w:pPr>
        <w:pStyle w:val="BodyText"/>
      </w:pPr>
    </w:p>
    <w:p w:rsidR="00BE7E66" w:rsidRDefault="00BE7E66">
      <w:pPr>
        <w:pStyle w:val="BodyText"/>
      </w:pPr>
    </w:p>
    <w:p w:rsidR="00BE7E66" w:rsidRDefault="00370F80">
      <w:pPr>
        <w:pStyle w:val="Heading1"/>
        <w:numPr>
          <w:ilvl w:val="0"/>
          <w:numId w:val="7"/>
        </w:numPr>
        <w:tabs>
          <w:tab w:val="left" w:pos="930"/>
          <w:tab w:val="left" w:pos="931"/>
        </w:tabs>
        <w:spacing w:before="199"/>
        <w:ind w:left="930" w:hanging="710"/>
      </w:pPr>
      <w:bookmarkStart w:id="11" w:name="C._TRANSPORTATION_FROM_HOME_TO_THE_AIRPO"/>
      <w:bookmarkEnd w:id="11"/>
      <w:r>
        <w:rPr>
          <w:color w:val="2C2C2C"/>
        </w:rPr>
        <w:t>TRANSPORTATION FROM HOME TO THE</w:t>
      </w:r>
      <w:r>
        <w:rPr>
          <w:color w:val="2C2C2C"/>
          <w:spacing w:val="-27"/>
        </w:rPr>
        <w:t xml:space="preserve"> </w:t>
      </w:r>
      <w:r>
        <w:rPr>
          <w:color w:val="2C2C2C"/>
        </w:rPr>
        <w:t>AIRPORT</w:t>
      </w:r>
    </w:p>
    <w:p w:rsidR="00BE7E66" w:rsidRDefault="00BE7E66">
      <w:pPr>
        <w:pStyle w:val="BodyText"/>
        <w:spacing w:before="6"/>
        <w:rPr>
          <w:b/>
          <w:sz w:val="28"/>
        </w:rPr>
      </w:pPr>
    </w:p>
    <w:p w:rsidR="00BE7E66" w:rsidRDefault="00370F80">
      <w:pPr>
        <w:pStyle w:val="BodyText"/>
        <w:spacing w:line="374" w:lineRule="auto"/>
        <w:ind w:left="220" w:right="1258"/>
      </w:pPr>
      <w:r>
        <w:rPr>
          <w:color w:val="2C2C2C"/>
        </w:rPr>
        <w:t>The most cost-effective car service (e.g. taxis, uber, sedan service) may be used when travelling.</w:t>
      </w:r>
    </w:p>
    <w:p w:rsidR="00BE7E66" w:rsidRDefault="00370F80">
      <w:pPr>
        <w:pStyle w:val="Heading1"/>
        <w:numPr>
          <w:ilvl w:val="0"/>
          <w:numId w:val="7"/>
        </w:numPr>
        <w:tabs>
          <w:tab w:val="left" w:pos="932"/>
          <w:tab w:val="left" w:pos="933"/>
        </w:tabs>
        <w:spacing w:before="118"/>
        <w:ind w:left="932" w:hanging="712"/>
      </w:pPr>
      <w:bookmarkStart w:id="12" w:name="D._AIRPORT_PARKING"/>
      <w:bookmarkEnd w:id="12"/>
      <w:r>
        <w:rPr>
          <w:color w:val="2C2C2C"/>
        </w:rPr>
        <w:t>AIRPORT</w:t>
      </w:r>
      <w:r>
        <w:rPr>
          <w:color w:val="2C2C2C"/>
          <w:spacing w:val="-16"/>
        </w:rPr>
        <w:t xml:space="preserve"> </w:t>
      </w:r>
      <w:r>
        <w:rPr>
          <w:color w:val="2C2C2C"/>
        </w:rPr>
        <w:t>PARKING</w:t>
      </w:r>
    </w:p>
    <w:p w:rsidR="00BE7E66" w:rsidRDefault="00370F80">
      <w:pPr>
        <w:pStyle w:val="BodyText"/>
        <w:spacing w:before="252" w:line="302" w:lineRule="auto"/>
        <w:ind w:left="219" w:right="1041"/>
      </w:pPr>
      <w:r>
        <w:rPr>
          <w:color w:val="2C2C2C"/>
        </w:rPr>
        <w:t>Employees who park their personal car at the airport, must us</w:t>
      </w:r>
      <w:r>
        <w:rPr>
          <w:color w:val="2C2C2C"/>
        </w:rPr>
        <w:t>e long-term parking while traveling on Company business.</w:t>
      </w:r>
    </w:p>
    <w:p w:rsidR="00BE7E66" w:rsidRDefault="00BE7E66">
      <w:pPr>
        <w:pStyle w:val="BodyText"/>
      </w:pPr>
    </w:p>
    <w:p w:rsidR="00BE7E66" w:rsidRDefault="00BE7E66">
      <w:pPr>
        <w:pStyle w:val="BodyText"/>
      </w:pPr>
    </w:p>
    <w:p w:rsidR="00BE7E66" w:rsidRDefault="00370F80">
      <w:pPr>
        <w:pStyle w:val="Heading1"/>
        <w:numPr>
          <w:ilvl w:val="0"/>
          <w:numId w:val="7"/>
        </w:numPr>
        <w:tabs>
          <w:tab w:val="left" w:pos="915"/>
          <w:tab w:val="left" w:pos="916"/>
        </w:tabs>
        <w:spacing w:before="199"/>
        <w:ind w:left="916" w:hanging="696"/>
      </w:pPr>
      <w:bookmarkStart w:id="13" w:name="E._USE_OF_TAXI_SERVICE"/>
      <w:bookmarkEnd w:id="13"/>
      <w:r>
        <w:rPr>
          <w:color w:val="2C2C2C"/>
        </w:rPr>
        <w:t>USE OF TAXI</w:t>
      </w:r>
      <w:r>
        <w:rPr>
          <w:color w:val="2C2C2C"/>
          <w:spacing w:val="-10"/>
        </w:rPr>
        <w:t xml:space="preserve"> </w:t>
      </w:r>
      <w:r>
        <w:rPr>
          <w:color w:val="2C2C2C"/>
        </w:rPr>
        <w:t>SERVICE</w:t>
      </w:r>
    </w:p>
    <w:p w:rsidR="00BE7E66" w:rsidRDefault="00BE7E66">
      <w:pPr>
        <w:pStyle w:val="BodyText"/>
        <w:spacing w:before="6"/>
        <w:rPr>
          <w:b/>
          <w:sz w:val="28"/>
        </w:rPr>
      </w:pPr>
    </w:p>
    <w:p w:rsidR="00BE7E66" w:rsidRDefault="00370F80">
      <w:pPr>
        <w:pStyle w:val="BodyText"/>
        <w:ind w:left="220"/>
      </w:pPr>
      <w:r>
        <w:rPr>
          <w:color w:val="2C2C2C"/>
        </w:rPr>
        <w:t>The daily expense for utilizing a taxi must not exceed the cost of a car rental.</w:t>
      </w:r>
    </w:p>
    <w:p w:rsidR="00BE7E66" w:rsidRDefault="00BE7E66">
      <w:pPr>
        <w:pStyle w:val="BodyText"/>
      </w:pPr>
    </w:p>
    <w:p w:rsidR="00BE7E66" w:rsidRDefault="00BE7E66">
      <w:pPr>
        <w:pStyle w:val="BodyText"/>
      </w:pPr>
    </w:p>
    <w:p w:rsidR="00BE7E66" w:rsidRDefault="00370F80">
      <w:pPr>
        <w:pStyle w:val="Heading1"/>
        <w:numPr>
          <w:ilvl w:val="0"/>
          <w:numId w:val="9"/>
        </w:numPr>
        <w:tabs>
          <w:tab w:val="left" w:pos="915"/>
          <w:tab w:val="left" w:pos="916"/>
        </w:tabs>
        <w:spacing w:before="158"/>
        <w:ind w:left="916" w:hanging="696"/>
        <w:jc w:val="left"/>
        <w:rPr>
          <w:rFonts w:ascii="Arial"/>
          <w:color w:val="2C2C2C"/>
        </w:rPr>
      </w:pPr>
      <w:bookmarkStart w:id="14" w:name="III._LODGING"/>
      <w:bookmarkEnd w:id="14"/>
      <w:r>
        <w:rPr>
          <w:color w:val="2C2C2C"/>
        </w:rPr>
        <w:t>LODGING</w:t>
      </w:r>
    </w:p>
    <w:p w:rsidR="00BE7E66" w:rsidRDefault="00BE7E66">
      <w:pPr>
        <w:pStyle w:val="BodyText"/>
        <w:spacing w:before="6"/>
        <w:rPr>
          <w:b/>
          <w:sz w:val="28"/>
        </w:rPr>
      </w:pPr>
    </w:p>
    <w:p w:rsidR="00BE7E66" w:rsidRDefault="00370F80">
      <w:pPr>
        <w:pStyle w:val="BodyText"/>
        <w:spacing w:line="374" w:lineRule="auto"/>
        <w:ind w:left="220" w:right="439"/>
      </w:pPr>
      <w:r>
        <w:rPr>
          <w:color w:val="2C2C2C"/>
        </w:rPr>
        <w:t xml:space="preserve">All hotel reservations must be made through the </w:t>
      </w:r>
      <w:r w:rsidR="00A160B7">
        <w:rPr>
          <w:color w:val="2C2C2C"/>
        </w:rPr>
        <w:t>[AGENCY]</w:t>
      </w:r>
      <w:r>
        <w:rPr>
          <w:color w:val="2C2C2C"/>
        </w:rPr>
        <w:t xml:space="preserve"> online booking tool, with the exception of client hosted lodging.</w:t>
      </w:r>
    </w:p>
    <w:p w:rsidR="00BE7E66" w:rsidRDefault="00BE7E66">
      <w:pPr>
        <w:spacing w:line="374" w:lineRule="auto"/>
        <w:sectPr w:rsidR="00BE7E66">
          <w:pgSz w:w="12240" w:h="15840"/>
          <w:pgMar w:top="1440" w:right="1200" w:bottom="280" w:left="1220" w:header="720" w:footer="720" w:gutter="0"/>
          <w:cols w:space="720"/>
        </w:sectPr>
      </w:pPr>
    </w:p>
    <w:p w:rsidR="00BE7E66" w:rsidRDefault="00370F80">
      <w:pPr>
        <w:pStyle w:val="BodyText"/>
        <w:spacing w:before="24" w:line="300" w:lineRule="auto"/>
        <w:ind w:left="220" w:right="688"/>
      </w:pPr>
      <w:r>
        <w:rPr>
          <w:color w:val="2C2C2C"/>
        </w:rPr>
        <w:lastRenderedPageBreak/>
        <w:t>Only single room rates are authorized for booking or reimbursement unless otherwise approved or if a second party is representing</w:t>
      </w:r>
      <w:r>
        <w:rPr>
          <w:color w:val="2C2C2C"/>
        </w:rPr>
        <w:t xml:space="preserve"> the agency in an authorized capacity. If the lodging receipt shows more than a single occupancy, the single room rate must be noted. If reimbursement for more than the single room rate is requested, the name of the second person must be included.</w:t>
      </w:r>
    </w:p>
    <w:p w:rsidR="00BE7E66" w:rsidRDefault="00BE7E66">
      <w:pPr>
        <w:pStyle w:val="BodyText"/>
        <w:spacing w:before="9"/>
      </w:pPr>
    </w:p>
    <w:p w:rsidR="00BE7E66" w:rsidRDefault="00370F80">
      <w:pPr>
        <w:pStyle w:val="BodyText"/>
        <w:spacing w:before="1" w:line="374" w:lineRule="auto"/>
        <w:ind w:left="220" w:right="570"/>
      </w:pPr>
      <w:r>
        <w:rPr>
          <w:color w:val="2C2C2C"/>
        </w:rPr>
        <w:t>Hotel c</w:t>
      </w:r>
      <w:r>
        <w:rPr>
          <w:color w:val="2C2C2C"/>
        </w:rPr>
        <w:t>ancellations must be made per the hotel's cancellation policy to avoid "No Show" charges. "No Show" charges incurred due to employee's negligence will not be reimbursed if paid with personal credit card.</w:t>
      </w:r>
    </w:p>
    <w:p w:rsidR="00BE7E66" w:rsidRDefault="00BE7E66">
      <w:pPr>
        <w:pStyle w:val="BodyText"/>
      </w:pPr>
    </w:p>
    <w:p w:rsidR="00BE7E66" w:rsidRDefault="00370F80">
      <w:pPr>
        <w:pStyle w:val="BodyText"/>
        <w:spacing w:before="164"/>
        <w:ind w:left="220"/>
      </w:pPr>
      <w:r>
        <w:rPr>
          <w:color w:val="2C2C2C"/>
        </w:rPr>
        <w:t>Frequent traveler programs must not receive priorit</w:t>
      </w:r>
      <w:r>
        <w:rPr>
          <w:color w:val="2C2C2C"/>
        </w:rPr>
        <w:t xml:space="preserve">y over cost savings for </w:t>
      </w:r>
      <w:r w:rsidR="00A160B7">
        <w:rPr>
          <w:color w:val="2C2C2C"/>
        </w:rPr>
        <w:t>[AGENCY]</w:t>
      </w:r>
      <w:r>
        <w:rPr>
          <w:color w:val="2C2C2C"/>
        </w:rPr>
        <w:t>.</w:t>
      </w:r>
    </w:p>
    <w:p w:rsidR="00BE7E66" w:rsidRDefault="00BE7E66">
      <w:pPr>
        <w:pStyle w:val="BodyText"/>
      </w:pPr>
    </w:p>
    <w:p w:rsidR="00BE7E66" w:rsidRDefault="00BE7E66">
      <w:pPr>
        <w:pStyle w:val="BodyText"/>
      </w:pPr>
    </w:p>
    <w:p w:rsidR="00BE7E66" w:rsidRDefault="00370F80">
      <w:pPr>
        <w:pStyle w:val="Heading1"/>
        <w:tabs>
          <w:tab w:val="left" w:pos="927"/>
        </w:tabs>
        <w:spacing w:before="158"/>
        <w:ind w:left="220"/>
      </w:pPr>
      <w:bookmarkStart w:id="15" w:name="A._HOTEL_DIRECT_BILLING"/>
      <w:bookmarkEnd w:id="15"/>
      <w:r>
        <w:rPr>
          <w:color w:val="2C2C2C"/>
        </w:rPr>
        <w:t>A.</w:t>
      </w:r>
      <w:r>
        <w:rPr>
          <w:color w:val="2C2C2C"/>
        </w:rPr>
        <w:tab/>
        <w:t>HOTEL DIRECT</w:t>
      </w:r>
      <w:r>
        <w:rPr>
          <w:color w:val="2C2C2C"/>
          <w:spacing w:val="-11"/>
        </w:rPr>
        <w:t xml:space="preserve"> </w:t>
      </w:r>
      <w:r>
        <w:rPr>
          <w:color w:val="2C2C2C"/>
        </w:rPr>
        <w:t>BILLING</w:t>
      </w:r>
    </w:p>
    <w:p w:rsidR="00BE7E66" w:rsidRDefault="00BE7E66">
      <w:pPr>
        <w:pStyle w:val="BodyText"/>
        <w:spacing w:before="6"/>
        <w:rPr>
          <w:b/>
          <w:sz w:val="28"/>
        </w:rPr>
      </w:pPr>
    </w:p>
    <w:p w:rsidR="00BE7E66" w:rsidRDefault="00370F80">
      <w:pPr>
        <w:pStyle w:val="BodyText"/>
        <w:spacing w:line="374" w:lineRule="auto"/>
        <w:ind w:left="220" w:right="614"/>
      </w:pPr>
      <w:r>
        <w:rPr>
          <w:color w:val="2C2C2C"/>
        </w:rPr>
        <w:t>The corporate credit card for Executives, or personal credit card, if not in the corporate card program, must be used for hotel accommodations.</w:t>
      </w:r>
    </w:p>
    <w:p w:rsidR="00BE7E66" w:rsidRDefault="00BE7E66">
      <w:pPr>
        <w:pStyle w:val="BodyText"/>
      </w:pPr>
    </w:p>
    <w:p w:rsidR="00BE7E66" w:rsidRDefault="00BE7E66">
      <w:pPr>
        <w:pStyle w:val="BodyText"/>
        <w:spacing w:before="7"/>
        <w:rPr>
          <w:sz w:val="23"/>
        </w:rPr>
      </w:pPr>
    </w:p>
    <w:p w:rsidR="00BE7E66" w:rsidRDefault="00370F80">
      <w:pPr>
        <w:pStyle w:val="Heading1"/>
        <w:numPr>
          <w:ilvl w:val="0"/>
          <w:numId w:val="9"/>
        </w:numPr>
        <w:tabs>
          <w:tab w:val="left" w:pos="781"/>
          <w:tab w:val="left" w:pos="782"/>
        </w:tabs>
        <w:spacing w:before="1"/>
        <w:ind w:left="781" w:hanging="561"/>
        <w:jc w:val="left"/>
        <w:rPr>
          <w:rFonts w:ascii="Arial"/>
          <w:color w:val="2C2C2C"/>
        </w:rPr>
      </w:pPr>
      <w:bookmarkStart w:id="16" w:name="IV._TRAVEL_MEALS"/>
      <w:bookmarkEnd w:id="16"/>
      <w:r>
        <w:rPr>
          <w:color w:val="2C2C2C"/>
        </w:rPr>
        <w:t>TRAVEL</w:t>
      </w:r>
      <w:r>
        <w:rPr>
          <w:color w:val="2C2C2C"/>
          <w:spacing w:val="-13"/>
        </w:rPr>
        <w:t xml:space="preserve"> </w:t>
      </w:r>
      <w:r>
        <w:rPr>
          <w:color w:val="2C2C2C"/>
        </w:rPr>
        <w:t>MEALS</w:t>
      </w:r>
    </w:p>
    <w:p w:rsidR="00BE7E66" w:rsidRDefault="00BE7E66">
      <w:pPr>
        <w:pStyle w:val="BodyText"/>
        <w:spacing w:before="5"/>
        <w:rPr>
          <w:b/>
          <w:sz w:val="28"/>
        </w:rPr>
      </w:pPr>
    </w:p>
    <w:p w:rsidR="00BE7E66" w:rsidRDefault="00370F80">
      <w:pPr>
        <w:pStyle w:val="BodyText"/>
        <w:spacing w:before="1" w:line="374" w:lineRule="auto"/>
        <w:ind w:left="220" w:right="827"/>
        <w:jc w:val="both"/>
      </w:pPr>
      <w:r>
        <w:rPr>
          <w:color w:val="2C2C2C"/>
        </w:rPr>
        <w:t>Employees will be reimbursed for reasonable meal expenses (breakfast, lunch and dinner) incurred while traveling on approved Company business. What is deemed reasonable will depend on the location traveled.</w:t>
      </w:r>
    </w:p>
    <w:p w:rsidR="00BE7E66" w:rsidRDefault="00370F80">
      <w:pPr>
        <w:pStyle w:val="ListParagraph"/>
        <w:numPr>
          <w:ilvl w:val="0"/>
          <w:numId w:val="6"/>
        </w:numPr>
        <w:tabs>
          <w:tab w:val="left" w:pos="594"/>
          <w:tab w:val="left" w:pos="595"/>
          <w:tab w:val="left" w:pos="5706"/>
        </w:tabs>
        <w:spacing w:before="196" w:line="300" w:lineRule="auto"/>
        <w:ind w:left="594" w:right="868"/>
        <w:rPr>
          <w:rFonts w:ascii="Symbol"/>
          <w:color w:val="2C2C2C"/>
          <w:sz w:val="20"/>
        </w:rPr>
      </w:pPr>
      <w:r>
        <w:rPr>
          <w:color w:val="2C2C2C"/>
          <w:sz w:val="24"/>
        </w:rPr>
        <w:t>Itemized receipts are required for any single mea</w:t>
      </w:r>
      <w:r>
        <w:rPr>
          <w:color w:val="2C2C2C"/>
          <w:sz w:val="24"/>
        </w:rPr>
        <w:t>l costing $15.00 or more. All receipts must be itemized and imprinted with the name of the establishment. The date and amount of the expense</w:t>
      </w:r>
      <w:r>
        <w:rPr>
          <w:color w:val="2C2C2C"/>
          <w:spacing w:val="-20"/>
          <w:sz w:val="24"/>
        </w:rPr>
        <w:t xml:space="preserve"> </w:t>
      </w:r>
      <w:r>
        <w:rPr>
          <w:color w:val="2C2C2C"/>
          <w:sz w:val="24"/>
        </w:rPr>
        <w:t>must</w:t>
      </w:r>
      <w:r>
        <w:rPr>
          <w:color w:val="2C2C2C"/>
          <w:spacing w:val="-4"/>
          <w:sz w:val="24"/>
        </w:rPr>
        <w:t xml:space="preserve"> </w:t>
      </w:r>
      <w:r>
        <w:rPr>
          <w:color w:val="2C2C2C"/>
          <w:sz w:val="24"/>
        </w:rPr>
        <w:t>appear.</w:t>
      </w:r>
      <w:r>
        <w:rPr>
          <w:color w:val="2C2C2C"/>
          <w:sz w:val="24"/>
        </w:rPr>
        <w:tab/>
        <w:t>Alcoholic beverages are not reimbursable outside of customer entertainment or business meals with exte</w:t>
      </w:r>
      <w:r>
        <w:rPr>
          <w:color w:val="2C2C2C"/>
          <w:sz w:val="24"/>
        </w:rPr>
        <w:t>rnal guests.</w:t>
      </w:r>
    </w:p>
    <w:p w:rsidR="00BE7E66" w:rsidRDefault="00370F80">
      <w:pPr>
        <w:pStyle w:val="ListParagraph"/>
        <w:numPr>
          <w:ilvl w:val="0"/>
          <w:numId w:val="6"/>
        </w:numPr>
        <w:tabs>
          <w:tab w:val="left" w:pos="594"/>
          <w:tab w:val="left" w:pos="595"/>
        </w:tabs>
        <w:spacing w:before="89"/>
        <w:ind w:left="594"/>
        <w:rPr>
          <w:rFonts w:ascii="Symbol"/>
          <w:color w:val="2C2C2C"/>
          <w:sz w:val="20"/>
        </w:rPr>
      </w:pPr>
      <w:r>
        <w:rPr>
          <w:color w:val="2C2C2C"/>
          <w:sz w:val="24"/>
        </w:rPr>
        <w:t>Reimbursable Travel Meal Expenses are reimbursable</w:t>
      </w:r>
      <w:r>
        <w:rPr>
          <w:color w:val="2C2C2C"/>
          <w:spacing w:val="-23"/>
          <w:sz w:val="24"/>
        </w:rPr>
        <w:t xml:space="preserve"> </w:t>
      </w:r>
      <w:r>
        <w:rPr>
          <w:color w:val="2C2C2C"/>
          <w:sz w:val="24"/>
        </w:rPr>
        <w:t>when:</w:t>
      </w:r>
    </w:p>
    <w:p w:rsidR="00BE7E66" w:rsidRDefault="00370F80">
      <w:pPr>
        <w:pStyle w:val="ListParagraph"/>
        <w:numPr>
          <w:ilvl w:val="1"/>
          <w:numId w:val="6"/>
        </w:numPr>
        <w:tabs>
          <w:tab w:val="left" w:pos="972"/>
        </w:tabs>
        <w:spacing w:before="199"/>
        <w:rPr>
          <w:sz w:val="24"/>
        </w:rPr>
      </w:pPr>
      <w:r>
        <w:rPr>
          <w:color w:val="2C2C2C"/>
          <w:sz w:val="24"/>
        </w:rPr>
        <w:t>Overnight travel is required to conduct</w:t>
      </w:r>
      <w:r>
        <w:rPr>
          <w:color w:val="2C2C2C"/>
          <w:spacing w:val="1"/>
          <w:sz w:val="24"/>
        </w:rPr>
        <w:t xml:space="preserve"> </w:t>
      </w:r>
      <w:r w:rsidR="00A160B7">
        <w:rPr>
          <w:color w:val="2C2C2C"/>
          <w:sz w:val="24"/>
        </w:rPr>
        <w:t>Company business</w:t>
      </w:r>
      <w:r>
        <w:rPr>
          <w:color w:val="2C2C2C"/>
          <w:sz w:val="24"/>
        </w:rPr>
        <w:t>.</w:t>
      </w:r>
    </w:p>
    <w:p w:rsidR="00BE7E66" w:rsidRDefault="00BE7E66">
      <w:pPr>
        <w:rPr>
          <w:sz w:val="24"/>
        </w:rPr>
        <w:sectPr w:rsidR="00BE7E66">
          <w:pgSz w:w="12240" w:h="15840"/>
          <w:pgMar w:top="1480" w:right="1200" w:bottom="280" w:left="1220" w:header="720" w:footer="720" w:gutter="0"/>
          <w:cols w:space="720"/>
        </w:sectPr>
      </w:pPr>
    </w:p>
    <w:p w:rsidR="00BE7E66" w:rsidRDefault="00370F80">
      <w:pPr>
        <w:pStyle w:val="ListParagraph"/>
        <w:numPr>
          <w:ilvl w:val="1"/>
          <w:numId w:val="6"/>
        </w:numPr>
        <w:tabs>
          <w:tab w:val="left" w:pos="972"/>
        </w:tabs>
        <w:spacing w:before="24" w:line="300" w:lineRule="auto"/>
        <w:ind w:right="876"/>
        <w:rPr>
          <w:sz w:val="24"/>
        </w:rPr>
      </w:pPr>
      <w:r>
        <w:rPr>
          <w:color w:val="2C2C2C"/>
          <w:sz w:val="24"/>
        </w:rPr>
        <w:lastRenderedPageBreak/>
        <w:t>A one-day trip takes the employee outside their normal work location. This would include:</w:t>
      </w:r>
    </w:p>
    <w:p w:rsidR="00BE7E66" w:rsidRDefault="00BE7E66">
      <w:pPr>
        <w:pStyle w:val="BodyText"/>
        <w:rPr>
          <w:sz w:val="21"/>
        </w:rPr>
      </w:pPr>
    </w:p>
    <w:p w:rsidR="00BE7E66" w:rsidRDefault="00370F80">
      <w:pPr>
        <w:pStyle w:val="ListParagraph"/>
        <w:numPr>
          <w:ilvl w:val="2"/>
          <w:numId w:val="6"/>
        </w:numPr>
        <w:tabs>
          <w:tab w:val="left" w:pos="1345"/>
          <w:tab w:val="left" w:pos="1346"/>
        </w:tabs>
        <w:spacing w:line="300" w:lineRule="auto"/>
        <w:ind w:right="1298"/>
        <w:rPr>
          <w:sz w:val="24"/>
        </w:rPr>
      </w:pPr>
      <w:r>
        <w:rPr>
          <w:color w:val="2C2C2C"/>
          <w:sz w:val="24"/>
        </w:rPr>
        <w:t>Breakfast if the employee is required to leave home more than two hours earlier than</w:t>
      </w:r>
      <w:r>
        <w:rPr>
          <w:color w:val="2C2C2C"/>
          <w:spacing w:val="-11"/>
          <w:sz w:val="24"/>
        </w:rPr>
        <w:t xml:space="preserve"> </w:t>
      </w:r>
      <w:r>
        <w:rPr>
          <w:color w:val="2C2C2C"/>
          <w:sz w:val="24"/>
        </w:rPr>
        <w:t>normal.</w:t>
      </w:r>
    </w:p>
    <w:p w:rsidR="00BE7E66" w:rsidRDefault="00370F80">
      <w:pPr>
        <w:pStyle w:val="ListParagraph"/>
        <w:numPr>
          <w:ilvl w:val="2"/>
          <w:numId w:val="6"/>
        </w:numPr>
        <w:tabs>
          <w:tab w:val="left" w:pos="1345"/>
          <w:tab w:val="left" w:pos="1346"/>
        </w:tabs>
        <w:spacing w:line="293" w:lineRule="exact"/>
        <w:rPr>
          <w:sz w:val="24"/>
        </w:rPr>
      </w:pPr>
      <w:r>
        <w:rPr>
          <w:color w:val="2C2C2C"/>
          <w:sz w:val="24"/>
        </w:rPr>
        <w:t>Lunch.</w:t>
      </w:r>
    </w:p>
    <w:p w:rsidR="00BE7E66" w:rsidRDefault="00370F80">
      <w:pPr>
        <w:pStyle w:val="ListParagraph"/>
        <w:numPr>
          <w:ilvl w:val="2"/>
          <w:numId w:val="6"/>
        </w:numPr>
        <w:tabs>
          <w:tab w:val="left" w:pos="1345"/>
          <w:tab w:val="left" w:pos="1346"/>
        </w:tabs>
        <w:spacing w:before="69" w:line="300" w:lineRule="auto"/>
        <w:ind w:right="951"/>
        <w:rPr>
          <w:sz w:val="24"/>
        </w:rPr>
      </w:pPr>
      <w:r>
        <w:rPr>
          <w:color w:val="2C2C2C"/>
          <w:sz w:val="24"/>
        </w:rPr>
        <w:t>Dinner when an employee cannot reasonably return home until two hours or more after normal working</w:t>
      </w:r>
      <w:r>
        <w:rPr>
          <w:color w:val="2C2C2C"/>
          <w:spacing w:val="-13"/>
          <w:sz w:val="24"/>
        </w:rPr>
        <w:t xml:space="preserve"> </w:t>
      </w:r>
      <w:r>
        <w:rPr>
          <w:color w:val="2C2C2C"/>
          <w:sz w:val="24"/>
        </w:rPr>
        <w:t>hours.</w:t>
      </w:r>
    </w:p>
    <w:p w:rsidR="00BE7E66" w:rsidRDefault="00BE7E66">
      <w:pPr>
        <w:pStyle w:val="BodyText"/>
        <w:spacing w:before="2"/>
      </w:pPr>
    </w:p>
    <w:p w:rsidR="00BE7E66" w:rsidRDefault="00370F80">
      <w:pPr>
        <w:pStyle w:val="Heading1"/>
        <w:numPr>
          <w:ilvl w:val="0"/>
          <w:numId w:val="9"/>
        </w:numPr>
        <w:tabs>
          <w:tab w:val="left" w:pos="848"/>
          <w:tab w:val="left" w:pos="849"/>
        </w:tabs>
        <w:ind w:left="848" w:hanging="628"/>
        <w:jc w:val="left"/>
        <w:rPr>
          <w:rFonts w:ascii="Arial"/>
          <w:color w:val="2C2C2C"/>
        </w:rPr>
      </w:pPr>
      <w:bookmarkStart w:id="17" w:name="V._BUSINESS_MEALS_AND_ENTERTAINMENT_EXPE"/>
      <w:bookmarkEnd w:id="17"/>
      <w:r>
        <w:rPr>
          <w:color w:val="2C2C2C"/>
        </w:rPr>
        <w:t>BUSINESS MEALS AND ENTERTAINMENT</w:t>
      </w:r>
      <w:r>
        <w:rPr>
          <w:color w:val="2C2C2C"/>
          <w:spacing w:val="-19"/>
        </w:rPr>
        <w:t xml:space="preserve"> </w:t>
      </w:r>
      <w:r>
        <w:rPr>
          <w:color w:val="2C2C2C"/>
        </w:rPr>
        <w:t>EXPENSES</w:t>
      </w:r>
    </w:p>
    <w:p w:rsidR="00BE7E66" w:rsidRDefault="00BE7E66">
      <w:pPr>
        <w:pStyle w:val="BodyText"/>
        <w:spacing w:before="8"/>
        <w:rPr>
          <w:b/>
          <w:sz w:val="28"/>
        </w:rPr>
      </w:pPr>
    </w:p>
    <w:p w:rsidR="00BE7E66" w:rsidRDefault="00370F80">
      <w:pPr>
        <w:pStyle w:val="BodyText"/>
        <w:spacing w:before="1" w:line="374" w:lineRule="auto"/>
        <w:ind w:left="220" w:right="254"/>
      </w:pPr>
      <w:r>
        <w:rPr>
          <w:color w:val="2C2C2C"/>
        </w:rPr>
        <w:t xml:space="preserve">This category is not to be confused with individual meals for traveling employees (See Item V Travel Meals above). </w:t>
      </w:r>
      <w:r w:rsidR="00A160B7">
        <w:rPr>
          <w:color w:val="2C2C2C"/>
        </w:rPr>
        <w:t>[AGENCY]</w:t>
      </w:r>
      <w:r>
        <w:rPr>
          <w:color w:val="2C2C2C"/>
        </w:rPr>
        <w:t xml:space="preserve"> will reimburse employees for necessary and verifiable business meal, entertainment expenses, and internal catering. For a business meal,</w:t>
      </w:r>
      <w:r>
        <w:rPr>
          <w:color w:val="2C2C2C"/>
        </w:rPr>
        <w:t xml:space="preserve"> entertainment expense or internal catering to be considered reimbursable, a business discussion must take place during, directly proceeding, or directly following the event.</w:t>
      </w:r>
    </w:p>
    <w:p w:rsidR="00BE7E66" w:rsidRDefault="00BE7E66">
      <w:pPr>
        <w:pStyle w:val="BodyText"/>
        <w:spacing w:before="7"/>
        <w:rPr>
          <w:sz w:val="22"/>
        </w:rPr>
      </w:pPr>
    </w:p>
    <w:p w:rsidR="00BE7E66" w:rsidRDefault="00370F80">
      <w:pPr>
        <w:pStyle w:val="Heading1"/>
        <w:numPr>
          <w:ilvl w:val="0"/>
          <w:numId w:val="5"/>
        </w:numPr>
        <w:tabs>
          <w:tab w:val="left" w:pos="860"/>
          <w:tab w:val="left" w:pos="861"/>
        </w:tabs>
        <w:ind w:hanging="640"/>
      </w:pPr>
      <w:bookmarkStart w:id="18" w:name="A._DEFINITIONS"/>
      <w:bookmarkEnd w:id="18"/>
      <w:r>
        <w:rPr>
          <w:color w:val="2C2C2C"/>
        </w:rPr>
        <w:t>DEFINITIONS</w:t>
      </w:r>
    </w:p>
    <w:p w:rsidR="00BE7E66" w:rsidRDefault="00BE7E66">
      <w:pPr>
        <w:pStyle w:val="BodyText"/>
        <w:spacing w:before="6"/>
        <w:rPr>
          <w:b/>
          <w:sz w:val="28"/>
        </w:rPr>
      </w:pPr>
    </w:p>
    <w:p w:rsidR="00BE7E66" w:rsidRDefault="00370F80">
      <w:pPr>
        <w:pStyle w:val="BodyText"/>
        <w:spacing w:line="374" w:lineRule="auto"/>
        <w:ind w:left="220" w:right="1598"/>
      </w:pPr>
      <w:r>
        <w:rPr>
          <w:color w:val="2C2C2C"/>
        </w:rPr>
        <w:t>“</w:t>
      </w:r>
      <w:r>
        <w:rPr>
          <w:b/>
          <w:color w:val="2C2C2C"/>
        </w:rPr>
        <w:t>Meal Internal</w:t>
      </w:r>
      <w:r>
        <w:rPr>
          <w:color w:val="2C2C2C"/>
        </w:rPr>
        <w:t xml:space="preserve">” is defined as a meal where business discussions take place and all participants are </w:t>
      </w:r>
      <w:r w:rsidR="00A160B7">
        <w:rPr>
          <w:color w:val="2C2C2C"/>
        </w:rPr>
        <w:t>[AGENCY]</w:t>
      </w:r>
      <w:r>
        <w:rPr>
          <w:color w:val="2C2C2C"/>
        </w:rPr>
        <w:t xml:space="preserve"> employees. Billed to </w:t>
      </w:r>
      <w:r w:rsidR="00A160B7">
        <w:rPr>
          <w:color w:val="2C2C2C"/>
        </w:rPr>
        <w:t>[AGENCY]</w:t>
      </w:r>
      <w:r>
        <w:rPr>
          <w:color w:val="2C2C2C"/>
        </w:rPr>
        <w:t>.</w:t>
      </w:r>
    </w:p>
    <w:p w:rsidR="00BE7E66" w:rsidRDefault="00370F80">
      <w:pPr>
        <w:pStyle w:val="BodyText"/>
        <w:spacing w:before="3" w:line="374" w:lineRule="auto"/>
        <w:ind w:left="220" w:right="815"/>
      </w:pPr>
      <w:r>
        <w:rPr>
          <w:color w:val="2C2C2C"/>
        </w:rPr>
        <w:t>“</w:t>
      </w:r>
      <w:r>
        <w:rPr>
          <w:b/>
          <w:color w:val="2C2C2C"/>
        </w:rPr>
        <w:t>Meal Business</w:t>
      </w:r>
      <w:r>
        <w:rPr>
          <w:color w:val="2C2C2C"/>
        </w:rPr>
        <w:t>” is defined as a meal that includes at least one non-</w:t>
      </w:r>
      <w:r w:rsidR="00A160B7">
        <w:rPr>
          <w:color w:val="2C2C2C"/>
        </w:rPr>
        <w:t>[AGENCY]</w:t>
      </w:r>
      <w:r>
        <w:rPr>
          <w:color w:val="2C2C2C"/>
        </w:rPr>
        <w:t xml:space="preserve"> participant (such as a current or potential customer, supplier, c</w:t>
      </w:r>
      <w:r>
        <w:rPr>
          <w:color w:val="2C2C2C"/>
        </w:rPr>
        <w:t>onsultant, or industry associate). Billed to the Client.</w:t>
      </w:r>
    </w:p>
    <w:p w:rsidR="00BE7E66" w:rsidRDefault="00370F80">
      <w:pPr>
        <w:pStyle w:val="BodyText"/>
        <w:spacing w:before="4" w:line="376" w:lineRule="auto"/>
        <w:ind w:left="220" w:right="429"/>
      </w:pPr>
      <w:r>
        <w:rPr>
          <w:color w:val="2C2C2C"/>
        </w:rPr>
        <w:t>“</w:t>
      </w:r>
      <w:r>
        <w:rPr>
          <w:b/>
          <w:color w:val="2C2C2C"/>
        </w:rPr>
        <w:t>Entertainment Business</w:t>
      </w:r>
      <w:r>
        <w:rPr>
          <w:color w:val="2C2C2C"/>
        </w:rPr>
        <w:t>” is defined as a business appropriate activity. If there is an activity and a meal is also provided, the entire cost is considered entertainment. Billed to the Client. “</w:t>
      </w:r>
      <w:r>
        <w:rPr>
          <w:b/>
          <w:color w:val="2C2C2C"/>
        </w:rPr>
        <w:t xml:space="preserve">Event </w:t>
      </w:r>
      <w:r>
        <w:rPr>
          <w:b/>
          <w:color w:val="2C2C2C"/>
        </w:rPr>
        <w:t>Costs Internal</w:t>
      </w:r>
      <w:r>
        <w:rPr>
          <w:color w:val="2C2C2C"/>
        </w:rPr>
        <w:t>” is defined as an organized on-site meal function for non-</w:t>
      </w:r>
    </w:p>
    <w:p w:rsidR="00BE7E66" w:rsidRDefault="00370F80">
      <w:pPr>
        <w:pStyle w:val="BodyText"/>
        <w:spacing w:line="288" w:lineRule="exact"/>
        <w:ind w:left="220"/>
      </w:pPr>
      <w:r>
        <w:rPr>
          <w:color w:val="2C2C2C"/>
        </w:rPr>
        <w:t xml:space="preserve">business purposes. Billed to </w:t>
      </w:r>
      <w:r w:rsidR="00A160B7">
        <w:rPr>
          <w:color w:val="2C2C2C"/>
        </w:rPr>
        <w:t>[AGENCY]</w:t>
      </w:r>
      <w:r>
        <w:rPr>
          <w:color w:val="2C2C2C"/>
        </w:rPr>
        <w:t>.</w:t>
      </w:r>
    </w:p>
    <w:p w:rsidR="00BE7E66" w:rsidRDefault="00BE7E66">
      <w:pPr>
        <w:pStyle w:val="BodyText"/>
        <w:rPr>
          <w:sz w:val="30"/>
        </w:rPr>
      </w:pPr>
    </w:p>
    <w:p w:rsidR="00BE7E66" w:rsidRDefault="00370F80">
      <w:pPr>
        <w:pStyle w:val="BodyText"/>
        <w:spacing w:line="376" w:lineRule="auto"/>
        <w:ind w:left="220" w:right="2099"/>
      </w:pPr>
      <w:r>
        <w:rPr>
          <w:color w:val="2C2C2C"/>
        </w:rPr>
        <w:t>“</w:t>
      </w:r>
      <w:r>
        <w:rPr>
          <w:b/>
          <w:color w:val="2C2C2C"/>
        </w:rPr>
        <w:t>Event Costs Business</w:t>
      </w:r>
      <w:r>
        <w:rPr>
          <w:color w:val="2C2C2C"/>
        </w:rPr>
        <w:t>” is defined as on or off-site meal function for business purposes relating to a client. Billed to Client</w:t>
      </w:r>
    </w:p>
    <w:p w:rsidR="00BE7E66" w:rsidRDefault="00BE7E66">
      <w:pPr>
        <w:spacing w:line="376" w:lineRule="auto"/>
        <w:sectPr w:rsidR="00BE7E66">
          <w:pgSz w:w="12240" w:h="15840"/>
          <w:pgMar w:top="1480" w:right="1200" w:bottom="280" w:left="1220" w:header="720" w:footer="720" w:gutter="0"/>
          <w:cols w:space="720"/>
        </w:sectPr>
      </w:pPr>
    </w:p>
    <w:p w:rsidR="00BE7E66" w:rsidRDefault="00370F80">
      <w:pPr>
        <w:pStyle w:val="Heading1"/>
        <w:numPr>
          <w:ilvl w:val="0"/>
          <w:numId w:val="5"/>
        </w:numPr>
        <w:tabs>
          <w:tab w:val="left" w:pos="860"/>
          <w:tab w:val="left" w:pos="861"/>
        </w:tabs>
        <w:spacing w:before="64"/>
        <w:ind w:hanging="640"/>
      </w:pPr>
      <w:bookmarkStart w:id="19" w:name="B._PAYMENT"/>
      <w:bookmarkEnd w:id="19"/>
      <w:r>
        <w:rPr>
          <w:color w:val="2C2C2C"/>
        </w:rPr>
        <w:lastRenderedPageBreak/>
        <w:t>PAYMENT</w:t>
      </w:r>
    </w:p>
    <w:p w:rsidR="00BE7E66" w:rsidRDefault="00BE7E66">
      <w:pPr>
        <w:pStyle w:val="BodyText"/>
        <w:spacing w:before="6"/>
        <w:rPr>
          <w:b/>
          <w:sz w:val="28"/>
        </w:rPr>
      </w:pPr>
    </w:p>
    <w:p w:rsidR="00BE7E66" w:rsidRDefault="00370F80">
      <w:pPr>
        <w:pStyle w:val="BodyText"/>
        <w:spacing w:line="374" w:lineRule="auto"/>
        <w:ind w:left="220" w:right="569"/>
      </w:pPr>
      <w:r>
        <w:rPr>
          <w:color w:val="2C2C2C"/>
        </w:rPr>
        <w:t>Business meal or entertainment expenses must be incurred and reported by the most senior person present. An employee may not report business meal or entertainment expenses if his/her manager was present.</w:t>
      </w:r>
    </w:p>
    <w:p w:rsidR="00BE7E66" w:rsidRDefault="00BE7E66">
      <w:pPr>
        <w:pStyle w:val="BodyText"/>
        <w:spacing w:before="3"/>
        <w:rPr>
          <w:sz w:val="30"/>
        </w:rPr>
      </w:pPr>
    </w:p>
    <w:p w:rsidR="00BE7E66" w:rsidRDefault="00370F80">
      <w:pPr>
        <w:pStyle w:val="BodyText"/>
        <w:spacing w:line="374" w:lineRule="auto"/>
        <w:ind w:left="220" w:right="780"/>
      </w:pPr>
      <w:r>
        <w:rPr>
          <w:color w:val="2C2C2C"/>
        </w:rPr>
        <w:t>Internal catering does not follow the payment guide</w:t>
      </w:r>
      <w:r>
        <w:rPr>
          <w:color w:val="2C2C2C"/>
        </w:rPr>
        <w:t>lines above, but when expensing internal catering, the host cost center must be entered on the expense report and the following must be included: host name, event name, attendee list or name of organization hosting the event.</w:t>
      </w:r>
    </w:p>
    <w:p w:rsidR="00BE7E66" w:rsidRDefault="00BE7E66">
      <w:pPr>
        <w:pStyle w:val="BodyText"/>
        <w:spacing w:before="11"/>
        <w:rPr>
          <w:sz w:val="29"/>
        </w:rPr>
      </w:pPr>
    </w:p>
    <w:p w:rsidR="00BE7E66" w:rsidRDefault="00370F80">
      <w:pPr>
        <w:pStyle w:val="BodyText"/>
        <w:spacing w:line="376" w:lineRule="auto"/>
        <w:ind w:left="220" w:right="742"/>
      </w:pPr>
      <w:r>
        <w:rPr>
          <w:color w:val="2C2C2C"/>
        </w:rPr>
        <w:t>For business meals, entertainment and internal catering expenses an attendee list must be submitted.</w:t>
      </w:r>
    </w:p>
    <w:p w:rsidR="00BE7E66" w:rsidRDefault="00BE7E66">
      <w:pPr>
        <w:pStyle w:val="BodyText"/>
      </w:pPr>
    </w:p>
    <w:p w:rsidR="00BE7E66" w:rsidRDefault="00BE7E66">
      <w:pPr>
        <w:pStyle w:val="BodyText"/>
        <w:rPr>
          <w:sz w:val="31"/>
        </w:rPr>
      </w:pPr>
    </w:p>
    <w:p w:rsidR="00BE7E66" w:rsidRDefault="00370F80">
      <w:pPr>
        <w:pStyle w:val="Heading1"/>
        <w:numPr>
          <w:ilvl w:val="0"/>
          <w:numId w:val="5"/>
        </w:numPr>
        <w:tabs>
          <w:tab w:val="left" w:pos="865"/>
          <w:tab w:val="left" w:pos="866"/>
        </w:tabs>
        <w:ind w:left="865" w:hanging="645"/>
      </w:pPr>
      <w:bookmarkStart w:id="20" w:name="C._ATTENDANCE"/>
      <w:bookmarkEnd w:id="20"/>
      <w:r>
        <w:rPr>
          <w:color w:val="2C2C2C"/>
        </w:rPr>
        <w:t>ATTENDANCE</w:t>
      </w:r>
    </w:p>
    <w:p w:rsidR="00BE7E66" w:rsidRDefault="00BE7E66">
      <w:pPr>
        <w:pStyle w:val="BodyText"/>
        <w:spacing w:before="6"/>
        <w:rPr>
          <w:b/>
          <w:sz w:val="28"/>
        </w:rPr>
      </w:pPr>
    </w:p>
    <w:p w:rsidR="00BE7E66" w:rsidRDefault="00370F80">
      <w:pPr>
        <w:pStyle w:val="BodyText"/>
        <w:spacing w:line="374" w:lineRule="auto"/>
        <w:ind w:left="220" w:right="245"/>
      </w:pPr>
      <w:r>
        <w:rPr>
          <w:color w:val="2C2C2C"/>
        </w:rPr>
        <w:t>An employee hosting a business meal or entertainment should limit the business associates and other participants to only those who can be exp</w:t>
      </w:r>
      <w:r>
        <w:rPr>
          <w:color w:val="2C2C2C"/>
        </w:rPr>
        <w:t>ected to contribute to the accomplishment of the business purpose.</w:t>
      </w:r>
    </w:p>
    <w:p w:rsidR="00BE7E66" w:rsidRDefault="00BE7E66">
      <w:pPr>
        <w:pStyle w:val="BodyText"/>
      </w:pPr>
    </w:p>
    <w:p w:rsidR="00BE7E66" w:rsidRDefault="00BE7E66">
      <w:pPr>
        <w:pStyle w:val="BodyText"/>
        <w:spacing w:before="6"/>
        <w:rPr>
          <w:sz w:val="23"/>
        </w:rPr>
      </w:pPr>
    </w:p>
    <w:p w:rsidR="00BE7E66" w:rsidRDefault="00370F80">
      <w:pPr>
        <w:pStyle w:val="Heading1"/>
        <w:numPr>
          <w:ilvl w:val="0"/>
          <w:numId w:val="5"/>
        </w:numPr>
        <w:tabs>
          <w:tab w:val="left" w:pos="932"/>
          <w:tab w:val="left" w:pos="933"/>
        </w:tabs>
        <w:ind w:left="932" w:hanging="712"/>
      </w:pPr>
      <w:bookmarkStart w:id="21" w:name="D._APPROVAL"/>
      <w:bookmarkEnd w:id="21"/>
      <w:r>
        <w:rPr>
          <w:color w:val="2C2C2C"/>
        </w:rPr>
        <w:t>APPROVAL</w:t>
      </w:r>
    </w:p>
    <w:p w:rsidR="00BE7E66" w:rsidRDefault="00BE7E66">
      <w:pPr>
        <w:pStyle w:val="BodyText"/>
        <w:spacing w:before="6"/>
        <w:rPr>
          <w:b/>
          <w:sz w:val="28"/>
        </w:rPr>
      </w:pPr>
    </w:p>
    <w:p w:rsidR="00BE7E66" w:rsidRDefault="00370F80">
      <w:pPr>
        <w:pStyle w:val="BodyText"/>
        <w:spacing w:before="1" w:line="374" w:lineRule="auto"/>
        <w:ind w:left="220" w:right="1640"/>
      </w:pPr>
      <w:r>
        <w:rPr>
          <w:color w:val="2C2C2C"/>
        </w:rPr>
        <w:t xml:space="preserve">Entertainment expenses in excess of $300.00 and all </w:t>
      </w:r>
      <w:r w:rsidR="00A160B7">
        <w:rPr>
          <w:color w:val="2C2C2C"/>
        </w:rPr>
        <w:t>[AGENCY]</w:t>
      </w:r>
      <w:r>
        <w:rPr>
          <w:color w:val="2C2C2C"/>
        </w:rPr>
        <w:t xml:space="preserve"> sponsored off sites and teambuilding events must have Vice President (VP) or their manager’s approval.</w:t>
      </w:r>
    </w:p>
    <w:p w:rsidR="00BE7E66" w:rsidRDefault="00BE7E66">
      <w:pPr>
        <w:pStyle w:val="BodyText"/>
      </w:pPr>
    </w:p>
    <w:p w:rsidR="00BE7E66" w:rsidRDefault="00BE7E66">
      <w:pPr>
        <w:pStyle w:val="BodyText"/>
        <w:rPr>
          <w:sz w:val="31"/>
        </w:rPr>
      </w:pPr>
    </w:p>
    <w:p w:rsidR="00BE7E66" w:rsidRDefault="00370F80">
      <w:pPr>
        <w:pStyle w:val="Heading1"/>
        <w:numPr>
          <w:ilvl w:val="0"/>
          <w:numId w:val="9"/>
        </w:numPr>
        <w:tabs>
          <w:tab w:val="left" w:pos="915"/>
          <w:tab w:val="left" w:pos="916"/>
        </w:tabs>
        <w:ind w:left="916" w:hanging="696"/>
        <w:jc w:val="left"/>
        <w:rPr>
          <w:rFonts w:ascii="Arial"/>
          <w:color w:val="2C2C2C"/>
        </w:rPr>
      </w:pPr>
      <w:bookmarkStart w:id="22" w:name="VI._NON-HIPR_TRAVELERS"/>
      <w:bookmarkEnd w:id="22"/>
      <w:r>
        <w:rPr>
          <w:color w:val="2C2C2C"/>
        </w:rPr>
        <w:t>NON-</w:t>
      </w:r>
      <w:r w:rsidR="00A160B7">
        <w:rPr>
          <w:color w:val="2C2C2C"/>
        </w:rPr>
        <w:t>[AGENCY]</w:t>
      </w:r>
      <w:r>
        <w:rPr>
          <w:color w:val="2C2C2C"/>
          <w:spacing w:val="-20"/>
        </w:rPr>
        <w:t xml:space="preserve"> </w:t>
      </w:r>
      <w:r>
        <w:rPr>
          <w:color w:val="2C2C2C"/>
        </w:rPr>
        <w:t>TRAVELERS</w:t>
      </w:r>
    </w:p>
    <w:p w:rsidR="00BE7E66" w:rsidRDefault="00BE7E66">
      <w:pPr>
        <w:pStyle w:val="BodyText"/>
        <w:rPr>
          <w:b/>
          <w:sz w:val="28"/>
        </w:rPr>
      </w:pPr>
    </w:p>
    <w:p w:rsidR="00BE7E66" w:rsidRDefault="00BE7E66">
      <w:pPr>
        <w:pStyle w:val="BodyText"/>
        <w:spacing w:before="2"/>
        <w:rPr>
          <w:b/>
          <w:sz w:val="23"/>
        </w:rPr>
      </w:pPr>
    </w:p>
    <w:p w:rsidR="00BE7E66" w:rsidRDefault="00370F80">
      <w:pPr>
        <w:pStyle w:val="ListParagraph"/>
        <w:numPr>
          <w:ilvl w:val="0"/>
          <w:numId w:val="4"/>
        </w:numPr>
        <w:tabs>
          <w:tab w:val="left" w:pos="726"/>
          <w:tab w:val="left" w:pos="727"/>
        </w:tabs>
        <w:ind w:hanging="506"/>
        <w:rPr>
          <w:b/>
          <w:sz w:val="24"/>
        </w:rPr>
      </w:pPr>
      <w:r>
        <w:rPr>
          <w:b/>
          <w:color w:val="2C2C2C"/>
          <w:sz w:val="24"/>
        </w:rPr>
        <w:t>INDEPENDENT</w:t>
      </w:r>
      <w:r>
        <w:rPr>
          <w:b/>
          <w:color w:val="2C2C2C"/>
          <w:spacing w:val="-14"/>
          <w:sz w:val="24"/>
        </w:rPr>
        <w:t xml:space="preserve"> </w:t>
      </w:r>
      <w:r>
        <w:rPr>
          <w:b/>
          <w:color w:val="2C2C2C"/>
          <w:sz w:val="24"/>
        </w:rPr>
        <w:t>CONTRACTORS</w:t>
      </w:r>
    </w:p>
    <w:p w:rsidR="00BE7E66" w:rsidRDefault="00BE7E66">
      <w:pPr>
        <w:rPr>
          <w:sz w:val="24"/>
        </w:rPr>
        <w:sectPr w:rsidR="00BE7E66">
          <w:pgSz w:w="12240" w:h="15840"/>
          <w:pgMar w:top="1440" w:right="1200" w:bottom="280" w:left="1220" w:header="720" w:footer="720" w:gutter="0"/>
          <w:cols w:space="720"/>
        </w:sectPr>
      </w:pPr>
    </w:p>
    <w:p w:rsidR="00BE7E66" w:rsidRDefault="00370F80">
      <w:pPr>
        <w:pStyle w:val="BodyText"/>
        <w:spacing w:before="90" w:line="374" w:lineRule="auto"/>
        <w:ind w:left="220" w:right="690"/>
      </w:pPr>
      <w:r>
        <w:rPr>
          <w:color w:val="2C2C2C"/>
        </w:rPr>
        <w:lastRenderedPageBreak/>
        <w:t>Employees must book all independent contractors/freelancers travel on the online booking tool. Once the travel is complete, the employee is responsible for expensing the travel on their month end expense report.</w:t>
      </w:r>
    </w:p>
    <w:p w:rsidR="00BE7E66" w:rsidRDefault="00370F80">
      <w:pPr>
        <w:pStyle w:val="BodyText"/>
        <w:spacing w:before="204" w:line="374" w:lineRule="auto"/>
        <w:ind w:left="220" w:right="433"/>
      </w:pPr>
      <w:r>
        <w:rPr>
          <w:color w:val="2C2C2C"/>
        </w:rPr>
        <w:t xml:space="preserve">If a non-employee traveler cannot attend an already booked trip, and if any segment is non transferrable or can be cancelled with no fees incurred, they are responsible for reimbursing </w:t>
      </w:r>
      <w:r w:rsidR="00A160B7">
        <w:rPr>
          <w:color w:val="2C2C2C"/>
        </w:rPr>
        <w:t>[AGENCY]</w:t>
      </w:r>
      <w:r>
        <w:rPr>
          <w:color w:val="2C2C2C"/>
        </w:rPr>
        <w:t xml:space="preserve"> for any fees related to the booking. They are required to send a c</w:t>
      </w:r>
      <w:r>
        <w:rPr>
          <w:color w:val="2C2C2C"/>
        </w:rPr>
        <w:t xml:space="preserve">heck payable to </w:t>
      </w:r>
      <w:r w:rsidR="00A160B7">
        <w:rPr>
          <w:color w:val="2C2C2C"/>
        </w:rPr>
        <w:t>[AGENCY]</w:t>
      </w:r>
      <w:r>
        <w:rPr>
          <w:color w:val="2C2C2C"/>
        </w:rPr>
        <w:t xml:space="preserve"> in the amount of the total cost of all segments booked.</w:t>
      </w:r>
    </w:p>
    <w:p w:rsidR="00BE7E66" w:rsidRDefault="00BE7E66">
      <w:pPr>
        <w:pStyle w:val="BodyText"/>
      </w:pPr>
    </w:p>
    <w:p w:rsidR="00BE7E66" w:rsidRDefault="00BE7E66">
      <w:pPr>
        <w:pStyle w:val="BodyText"/>
      </w:pPr>
    </w:p>
    <w:p w:rsidR="00BE7E66" w:rsidRDefault="00370F80">
      <w:pPr>
        <w:pStyle w:val="Heading1"/>
        <w:numPr>
          <w:ilvl w:val="0"/>
          <w:numId w:val="4"/>
        </w:numPr>
        <w:tabs>
          <w:tab w:val="left" w:pos="925"/>
          <w:tab w:val="left" w:pos="926"/>
        </w:tabs>
        <w:spacing w:before="197"/>
        <w:ind w:left="925" w:hanging="705"/>
      </w:pPr>
      <w:bookmarkStart w:id="23" w:name="B._SPOUSAL/GUEST_TRAVEL_EXPENSES"/>
      <w:bookmarkEnd w:id="23"/>
      <w:r>
        <w:rPr>
          <w:color w:val="2C2C2C"/>
        </w:rPr>
        <w:t>SPOUSAL/GUEST TRAVEL</w:t>
      </w:r>
      <w:r>
        <w:rPr>
          <w:color w:val="2C2C2C"/>
          <w:spacing w:val="-27"/>
        </w:rPr>
        <w:t xml:space="preserve"> </w:t>
      </w:r>
      <w:r>
        <w:rPr>
          <w:color w:val="2C2C2C"/>
        </w:rPr>
        <w:t>EXPENSES</w:t>
      </w:r>
    </w:p>
    <w:p w:rsidR="00BE7E66" w:rsidRDefault="00BE7E66">
      <w:pPr>
        <w:pStyle w:val="BodyText"/>
        <w:spacing w:before="6"/>
        <w:rPr>
          <w:b/>
          <w:sz w:val="28"/>
        </w:rPr>
      </w:pPr>
    </w:p>
    <w:p w:rsidR="00BE7E66" w:rsidRDefault="00370F80">
      <w:pPr>
        <w:pStyle w:val="BodyText"/>
        <w:spacing w:line="374" w:lineRule="auto"/>
        <w:ind w:left="220" w:right="2142"/>
      </w:pPr>
      <w:r>
        <w:rPr>
          <w:color w:val="2C2C2C"/>
        </w:rPr>
        <w:t xml:space="preserve">Spousal/guest (“guest”) travel expenses will not be reimbursed by </w:t>
      </w:r>
      <w:r w:rsidR="00A160B7">
        <w:rPr>
          <w:color w:val="2C2C2C"/>
        </w:rPr>
        <w:t>[AGENCY]</w:t>
      </w:r>
      <w:r>
        <w:rPr>
          <w:color w:val="2C2C2C"/>
        </w:rPr>
        <w:t>. Any exceptions to this policy will need the approval of the COO.</w:t>
      </w:r>
    </w:p>
    <w:p w:rsidR="00BE7E66" w:rsidRDefault="00BE7E66">
      <w:pPr>
        <w:pStyle w:val="BodyText"/>
        <w:spacing w:before="3"/>
        <w:rPr>
          <w:sz w:val="30"/>
        </w:rPr>
      </w:pPr>
    </w:p>
    <w:p w:rsidR="00BE7E66" w:rsidRDefault="00370F80">
      <w:pPr>
        <w:pStyle w:val="BodyText"/>
        <w:spacing w:before="1" w:line="374" w:lineRule="auto"/>
        <w:ind w:left="220" w:right="408"/>
      </w:pPr>
      <w:r>
        <w:rPr>
          <w:color w:val="2C2C2C"/>
        </w:rPr>
        <w:t>Guest tr</w:t>
      </w:r>
      <w:r>
        <w:rPr>
          <w:color w:val="2C2C2C"/>
        </w:rPr>
        <w:t>avel expenses include all incremental costs associated with that individual's portion of the trip, including meals, airfare, lodging, ground transportation, and incidental expenses.</w:t>
      </w:r>
    </w:p>
    <w:p w:rsidR="00BE7E66" w:rsidRDefault="00370F80">
      <w:pPr>
        <w:pStyle w:val="BodyText"/>
        <w:spacing w:line="374" w:lineRule="auto"/>
        <w:ind w:left="220" w:right="468"/>
      </w:pPr>
      <w:r>
        <w:rPr>
          <w:color w:val="2C2C2C"/>
        </w:rPr>
        <w:t>Guests must submit an itemized invoice with accompanied receipts to the Di</w:t>
      </w:r>
      <w:r>
        <w:rPr>
          <w:color w:val="2C2C2C"/>
        </w:rPr>
        <w:t>rector of Finance within 7 days of travel for reimbursement.</w:t>
      </w:r>
    </w:p>
    <w:p w:rsidR="00BE7E66" w:rsidRDefault="00BE7E66">
      <w:pPr>
        <w:pStyle w:val="BodyText"/>
      </w:pPr>
    </w:p>
    <w:p w:rsidR="00BE7E66" w:rsidRDefault="00370F80">
      <w:pPr>
        <w:pStyle w:val="Heading1"/>
        <w:numPr>
          <w:ilvl w:val="0"/>
          <w:numId w:val="9"/>
        </w:numPr>
        <w:tabs>
          <w:tab w:val="left" w:pos="846"/>
          <w:tab w:val="left" w:pos="847"/>
        </w:tabs>
        <w:spacing w:before="166"/>
        <w:ind w:left="846" w:hanging="626"/>
        <w:jc w:val="left"/>
        <w:rPr>
          <w:rFonts w:ascii="Arial"/>
          <w:color w:val="2C2C2C"/>
        </w:rPr>
      </w:pPr>
      <w:bookmarkStart w:id="24" w:name="VII._EXPENSE_REPORTING_AND_RECORD_KEEPIN"/>
      <w:bookmarkEnd w:id="24"/>
      <w:r>
        <w:rPr>
          <w:color w:val="2C2C2C"/>
        </w:rPr>
        <w:t xml:space="preserve">EXPENSE REPORTING </w:t>
      </w:r>
      <w:r>
        <w:rPr>
          <w:color w:val="2C2C2C"/>
          <w:spacing w:val="-3"/>
        </w:rPr>
        <w:t xml:space="preserve">AND </w:t>
      </w:r>
      <w:r>
        <w:rPr>
          <w:color w:val="2C2C2C"/>
        </w:rPr>
        <w:t>RECORD</w:t>
      </w:r>
      <w:r>
        <w:rPr>
          <w:color w:val="2C2C2C"/>
          <w:spacing w:val="-9"/>
        </w:rPr>
        <w:t xml:space="preserve"> </w:t>
      </w:r>
      <w:r>
        <w:rPr>
          <w:color w:val="2C2C2C"/>
        </w:rPr>
        <w:t>KEEPING</w:t>
      </w:r>
    </w:p>
    <w:p w:rsidR="00BE7E66" w:rsidRDefault="00BE7E66">
      <w:pPr>
        <w:pStyle w:val="BodyText"/>
        <w:spacing w:before="10"/>
        <w:rPr>
          <w:b/>
          <w:sz w:val="28"/>
        </w:rPr>
      </w:pPr>
    </w:p>
    <w:p w:rsidR="00BE7E66" w:rsidRDefault="00370F80">
      <w:pPr>
        <w:pStyle w:val="BodyText"/>
        <w:spacing w:before="1" w:line="374" w:lineRule="auto"/>
        <w:ind w:left="220" w:right="1186"/>
      </w:pPr>
      <w:r>
        <w:rPr>
          <w:color w:val="2C2C2C"/>
        </w:rPr>
        <w:t xml:space="preserve">All Expense Reports must be processed through </w:t>
      </w:r>
      <w:hyperlink r:id="rId9">
        <w:r>
          <w:rPr>
            <w:b/>
            <w:color w:val="0000FF"/>
            <w:u w:val="thick" w:color="0000FF"/>
          </w:rPr>
          <w:t>www.concursolutions.com</w:t>
        </w:r>
      </w:hyperlink>
      <w:r>
        <w:rPr>
          <w:b/>
          <w:color w:val="2C2C2C"/>
        </w:rPr>
        <w:t xml:space="preserve">. </w:t>
      </w:r>
      <w:r>
        <w:rPr>
          <w:color w:val="2C2C2C"/>
        </w:rPr>
        <w:t>Expenses labelled “</w:t>
      </w:r>
      <w:r>
        <w:rPr>
          <w:b/>
          <w:color w:val="2C2C2C"/>
        </w:rPr>
        <w:t>Business</w:t>
      </w:r>
      <w:r>
        <w:rPr>
          <w:color w:val="2C2C2C"/>
        </w:rPr>
        <w:t>” are expenses that are billed back to the client/s and must list a client/s associated with that expense.</w:t>
      </w:r>
    </w:p>
    <w:p w:rsidR="00BE7E66" w:rsidRDefault="00370F80">
      <w:pPr>
        <w:pStyle w:val="BodyText"/>
        <w:spacing w:before="4" w:line="372" w:lineRule="auto"/>
        <w:ind w:left="220" w:right="1100"/>
      </w:pPr>
      <w:r>
        <w:rPr>
          <w:color w:val="2C2C2C"/>
        </w:rPr>
        <w:t>Expenses labelled “</w:t>
      </w:r>
      <w:r>
        <w:rPr>
          <w:b/>
          <w:color w:val="2C2C2C"/>
        </w:rPr>
        <w:t>Internal</w:t>
      </w:r>
      <w:r>
        <w:rPr>
          <w:color w:val="2C2C2C"/>
        </w:rPr>
        <w:t xml:space="preserve">” are corporate expenses incurred by </w:t>
      </w:r>
      <w:r w:rsidR="00A160B7">
        <w:rPr>
          <w:color w:val="2C2C2C"/>
        </w:rPr>
        <w:t>[AGENCY]</w:t>
      </w:r>
      <w:r>
        <w:rPr>
          <w:color w:val="2C2C2C"/>
        </w:rPr>
        <w:t>. If they are “new Business” related, you must note that in the purpose field.</w:t>
      </w:r>
    </w:p>
    <w:p w:rsidR="00BE7E66" w:rsidRDefault="00370F80">
      <w:pPr>
        <w:pStyle w:val="BodyText"/>
        <w:spacing w:before="11" w:line="374" w:lineRule="auto"/>
        <w:ind w:left="220" w:right="416"/>
      </w:pPr>
      <w:r>
        <w:rPr>
          <w:color w:val="2C2C2C"/>
        </w:rPr>
        <w:t xml:space="preserve">* </w:t>
      </w:r>
      <w:r>
        <w:rPr>
          <w:color w:val="2C2C2C"/>
        </w:rPr>
        <w:t xml:space="preserve">Employee Expense Reports should be submitted at the end of every month. Reports submitted more than 7 days after the last day of month will be considered late. It is suggested that you download the mobile app and enter your expenses on a daily basis or as </w:t>
      </w:r>
      <w:r>
        <w:rPr>
          <w:color w:val="2C2C2C"/>
        </w:rPr>
        <w:t>they are incurred along with capturing images of the receipts. Any expense</w:t>
      </w:r>
    </w:p>
    <w:p w:rsidR="00BE7E66" w:rsidRDefault="00BE7E66">
      <w:pPr>
        <w:spacing w:line="374" w:lineRule="auto"/>
        <w:sectPr w:rsidR="00BE7E66">
          <w:pgSz w:w="12240" w:h="15840"/>
          <w:pgMar w:top="1500" w:right="1200" w:bottom="280" w:left="1220" w:header="720" w:footer="720" w:gutter="0"/>
          <w:cols w:space="720"/>
        </w:sectPr>
      </w:pPr>
    </w:p>
    <w:p w:rsidR="00BE7E66" w:rsidRDefault="00370F80">
      <w:pPr>
        <w:pStyle w:val="BodyText"/>
        <w:spacing w:before="90" w:line="374" w:lineRule="auto"/>
        <w:ind w:left="220" w:right="696"/>
        <w:jc w:val="both"/>
      </w:pPr>
      <w:r>
        <w:rPr>
          <w:color w:val="2C2C2C"/>
        </w:rPr>
        <w:lastRenderedPageBreak/>
        <w:t>purchased on the company card must be documented and recording on the online expense tool. All transactions must be assigned to an expense report monthly in the month they</w:t>
      </w:r>
      <w:r>
        <w:rPr>
          <w:color w:val="2C2C2C"/>
        </w:rPr>
        <w:t xml:space="preserve"> are incurred.</w:t>
      </w:r>
    </w:p>
    <w:p w:rsidR="00BE7E66" w:rsidRDefault="00BE7E66">
      <w:pPr>
        <w:pStyle w:val="BodyText"/>
        <w:spacing w:before="3"/>
        <w:rPr>
          <w:sz w:val="30"/>
        </w:rPr>
      </w:pPr>
    </w:p>
    <w:p w:rsidR="00BE7E66" w:rsidRDefault="00370F80">
      <w:pPr>
        <w:pStyle w:val="BodyText"/>
        <w:ind w:left="220"/>
      </w:pPr>
      <w:r>
        <w:rPr>
          <w:color w:val="2C2C2C"/>
        </w:rPr>
        <w:t>The following items must be included with the Expense Report:</w:t>
      </w:r>
    </w:p>
    <w:p w:rsidR="00BE7E66" w:rsidRDefault="00BE7E66">
      <w:pPr>
        <w:pStyle w:val="BodyText"/>
        <w:spacing w:before="6"/>
        <w:rPr>
          <w:sz w:val="30"/>
        </w:rPr>
      </w:pPr>
    </w:p>
    <w:p w:rsidR="00BE7E66" w:rsidRDefault="00370F80">
      <w:pPr>
        <w:pStyle w:val="ListParagraph"/>
        <w:numPr>
          <w:ilvl w:val="0"/>
          <w:numId w:val="6"/>
        </w:numPr>
        <w:tabs>
          <w:tab w:val="left" w:pos="594"/>
          <w:tab w:val="left" w:pos="595"/>
        </w:tabs>
        <w:spacing w:line="300" w:lineRule="auto"/>
        <w:ind w:left="594" w:right="473"/>
        <w:rPr>
          <w:rFonts w:ascii="Symbol"/>
          <w:color w:val="2C2C2C"/>
          <w:sz w:val="20"/>
        </w:rPr>
      </w:pPr>
      <w:r>
        <w:rPr>
          <w:color w:val="2C2C2C"/>
          <w:sz w:val="24"/>
        </w:rPr>
        <w:t xml:space="preserve">Original itemized receipts, however, if the vendor does not provide a receipt or if the receipt is lost, </w:t>
      </w:r>
      <w:r w:rsidR="00A160B7">
        <w:rPr>
          <w:color w:val="2C2C2C"/>
          <w:sz w:val="24"/>
        </w:rPr>
        <w:t>[AGENCY]</w:t>
      </w:r>
      <w:r>
        <w:rPr>
          <w:color w:val="2C2C2C"/>
          <w:sz w:val="24"/>
        </w:rPr>
        <w:t xml:space="preserve"> will reimburse for the expense up to a maximum of $15.00 for any si</w:t>
      </w:r>
      <w:r>
        <w:rPr>
          <w:color w:val="2C2C2C"/>
          <w:sz w:val="24"/>
        </w:rPr>
        <w:t>ngle item. This includes, but is not limited to, meals, taxis, limousine service, or other forms of local transportation. Each site may impose more restrictive receipt requirements based on local tax regulations. Itemized receipts are required for lodging,</w:t>
      </w:r>
      <w:r>
        <w:rPr>
          <w:color w:val="2C2C2C"/>
          <w:sz w:val="24"/>
        </w:rPr>
        <w:t xml:space="preserve"> car rental, cell phone bills and retail purchases regardless of amount. Itemized receipts for purchases charged to miscellaneous and other employee benefits are highly recommended. If the original receipt is lost, contact the supplier for a</w:t>
      </w:r>
      <w:r>
        <w:rPr>
          <w:color w:val="2C2C2C"/>
          <w:spacing w:val="-16"/>
          <w:sz w:val="24"/>
        </w:rPr>
        <w:t xml:space="preserve"> </w:t>
      </w:r>
      <w:r>
        <w:rPr>
          <w:color w:val="2C2C2C"/>
          <w:sz w:val="24"/>
        </w:rPr>
        <w:t>copy.</w:t>
      </w:r>
    </w:p>
    <w:p w:rsidR="00BE7E66" w:rsidRDefault="00370F80">
      <w:pPr>
        <w:pStyle w:val="ListParagraph"/>
        <w:numPr>
          <w:ilvl w:val="0"/>
          <w:numId w:val="6"/>
        </w:numPr>
        <w:tabs>
          <w:tab w:val="left" w:pos="594"/>
          <w:tab w:val="left" w:pos="595"/>
        </w:tabs>
        <w:spacing w:line="297" w:lineRule="auto"/>
        <w:ind w:left="594" w:right="443"/>
        <w:rPr>
          <w:rFonts w:ascii="Symbol"/>
          <w:color w:val="2C2C2C"/>
          <w:sz w:val="20"/>
        </w:rPr>
      </w:pPr>
      <w:r>
        <w:rPr>
          <w:color w:val="2C2C2C"/>
          <w:sz w:val="24"/>
        </w:rPr>
        <w:t>All receipts must be itemized and imprinted with the name of the establishment. The</w:t>
      </w:r>
      <w:r>
        <w:rPr>
          <w:color w:val="2C2C2C"/>
          <w:spacing w:val="-29"/>
          <w:sz w:val="24"/>
        </w:rPr>
        <w:t xml:space="preserve"> </w:t>
      </w:r>
      <w:r>
        <w:rPr>
          <w:color w:val="2C2C2C"/>
          <w:sz w:val="24"/>
        </w:rPr>
        <w:t>date and amount of the expense must</w:t>
      </w:r>
      <w:r>
        <w:rPr>
          <w:color w:val="2C2C2C"/>
          <w:spacing w:val="-22"/>
          <w:sz w:val="24"/>
        </w:rPr>
        <w:t xml:space="preserve"> </w:t>
      </w:r>
      <w:r>
        <w:rPr>
          <w:color w:val="2C2C2C"/>
          <w:sz w:val="24"/>
        </w:rPr>
        <w:t>appear</w:t>
      </w:r>
    </w:p>
    <w:p w:rsidR="00BE7E66" w:rsidRDefault="00BE7E66">
      <w:pPr>
        <w:pStyle w:val="BodyText"/>
        <w:spacing w:before="4"/>
        <w:rPr>
          <w:sz w:val="32"/>
        </w:rPr>
      </w:pPr>
    </w:p>
    <w:p w:rsidR="00BE7E66" w:rsidRDefault="00370F80">
      <w:pPr>
        <w:pStyle w:val="BodyText"/>
        <w:ind w:left="220"/>
      </w:pPr>
      <w:r>
        <w:rPr>
          <w:color w:val="2C2C2C"/>
        </w:rPr>
        <w:t>All expenses must be itemized.</w:t>
      </w:r>
    </w:p>
    <w:p w:rsidR="00BE7E66" w:rsidRDefault="00BE7E66">
      <w:pPr>
        <w:pStyle w:val="BodyText"/>
      </w:pPr>
    </w:p>
    <w:p w:rsidR="00BE7E66" w:rsidRDefault="00BE7E66">
      <w:pPr>
        <w:pStyle w:val="BodyText"/>
        <w:spacing w:before="5"/>
        <w:rPr>
          <w:sz w:val="18"/>
        </w:rPr>
      </w:pPr>
    </w:p>
    <w:p w:rsidR="00BE7E66" w:rsidRDefault="00370F80">
      <w:pPr>
        <w:pStyle w:val="BodyText"/>
        <w:spacing w:before="1" w:line="374" w:lineRule="auto"/>
        <w:ind w:left="220" w:right="443"/>
      </w:pPr>
      <w:r>
        <w:rPr>
          <w:color w:val="2C2C2C"/>
        </w:rPr>
        <w:t>The Expense Report should include an explanation of any deviations of the policy, i.e., the use</w:t>
      </w:r>
      <w:r>
        <w:rPr>
          <w:color w:val="2C2C2C"/>
        </w:rPr>
        <w:t xml:space="preserve"> of unauthorized travel agencies, lodging, or transportation, etc. If receipts are missing, you must sign a “Missing Receipt Affidavit”.</w:t>
      </w:r>
    </w:p>
    <w:p w:rsidR="00BE7E66" w:rsidRDefault="00BE7E66">
      <w:pPr>
        <w:pStyle w:val="BodyText"/>
        <w:spacing w:before="2"/>
        <w:rPr>
          <w:sz w:val="30"/>
        </w:rPr>
      </w:pPr>
    </w:p>
    <w:p w:rsidR="00BE7E66" w:rsidRDefault="00370F80">
      <w:pPr>
        <w:pStyle w:val="BodyText"/>
        <w:spacing w:line="374" w:lineRule="auto"/>
        <w:ind w:left="220" w:right="312"/>
      </w:pPr>
      <w:r>
        <w:rPr>
          <w:color w:val="2C2C2C"/>
        </w:rPr>
        <w:t xml:space="preserve">Reimbursement of approved expenses processed through the </w:t>
      </w:r>
      <w:r w:rsidR="00A160B7">
        <w:rPr>
          <w:color w:val="2C2C2C"/>
        </w:rPr>
        <w:t>[AGENCY]</w:t>
      </w:r>
      <w:r>
        <w:rPr>
          <w:color w:val="2C2C2C"/>
        </w:rPr>
        <w:t xml:space="preserve"> Web based Expense Report system are as follows: Employee</w:t>
      </w:r>
      <w:r>
        <w:rPr>
          <w:color w:val="2C2C2C"/>
        </w:rPr>
        <w:t>s will receive a company check within 7 days of submitting their report. Employees will only be reimbursed for purchases incurred by their own personal card or cash.</w:t>
      </w:r>
    </w:p>
    <w:p w:rsidR="00BE7E66" w:rsidRDefault="00BE7E66">
      <w:pPr>
        <w:pStyle w:val="BodyText"/>
      </w:pPr>
    </w:p>
    <w:p w:rsidR="00BE7E66" w:rsidRDefault="00370F80">
      <w:pPr>
        <w:pStyle w:val="BodyText"/>
        <w:spacing w:before="166" w:line="374" w:lineRule="auto"/>
        <w:ind w:left="220" w:right="1730"/>
      </w:pPr>
      <w:r>
        <w:rPr>
          <w:color w:val="2C2C2C"/>
        </w:rPr>
        <w:t xml:space="preserve">Please refer to the </w:t>
      </w:r>
      <w:r w:rsidR="00A160B7">
        <w:rPr>
          <w:color w:val="2C2C2C"/>
        </w:rPr>
        <w:t>[AGENCY]</w:t>
      </w:r>
      <w:r>
        <w:rPr>
          <w:color w:val="2C2C2C"/>
        </w:rPr>
        <w:t xml:space="preserve"> Manual on the full process of entering and submitting expense </w:t>
      </w:r>
      <w:r>
        <w:rPr>
          <w:color w:val="2C2C2C"/>
        </w:rPr>
        <w:t>reports.</w:t>
      </w:r>
    </w:p>
    <w:p w:rsidR="00BE7E66" w:rsidRDefault="00BE7E66">
      <w:pPr>
        <w:pStyle w:val="BodyText"/>
        <w:spacing w:before="4"/>
        <w:rPr>
          <w:sz w:val="30"/>
        </w:rPr>
      </w:pPr>
    </w:p>
    <w:p w:rsidR="00BE7E66" w:rsidRDefault="00370F80">
      <w:pPr>
        <w:pStyle w:val="Heading1"/>
        <w:numPr>
          <w:ilvl w:val="0"/>
          <w:numId w:val="9"/>
        </w:numPr>
        <w:tabs>
          <w:tab w:val="left" w:pos="715"/>
        </w:tabs>
        <w:ind w:left="714" w:hanging="494"/>
        <w:jc w:val="left"/>
        <w:rPr>
          <w:rFonts w:ascii="Arial"/>
          <w:color w:val="2C2C2C"/>
        </w:rPr>
      </w:pPr>
      <w:bookmarkStart w:id="25" w:name="VIII._PAYMENT_METHODS"/>
      <w:bookmarkEnd w:id="25"/>
      <w:r>
        <w:rPr>
          <w:color w:val="2C2C2C"/>
        </w:rPr>
        <w:t>PAYMENT</w:t>
      </w:r>
      <w:r>
        <w:rPr>
          <w:color w:val="2C2C2C"/>
          <w:spacing w:val="-7"/>
        </w:rPr>
        <w:t xml:space="preserve"> </w:t>
      </w:r>
      <w:r>
        <w:rPr>
          <w:color w:val="2C2C2C"/>
        </w:rPr>
        <w:t>METHODS</w:t>
      </w:r>
    </w:p>
    <w:p w:rsidR="00BE7E66" w:rsidRDefault="00BE7E66">
      <w:pPr>
        <w:rPr>
          <w:rFonts w:ascii="Arial"/>
        </w:rPr>
        <w:sectPr w:rsidR="00BE7E66">
          <w:pgSz w:w="12240" w:h="15840"/>
          <w:pgMar w:top="1500" w:right="1200" w:bottom="280" w:left="1220" w:header="720" w:footer="720" w:gutter="0"/>
          <w:cols w:space="720"/>
        </w:sectPr>
      </w:pPr>
    </w:p>
    <w:p w:rsidR="00BE7E66" w:rsidRDefault="00370F80">
      <w:pPr>
        <w:pStyle w:val="ListParagraph"/>
        <w:numPr>
          <w:ilvl w:val="0"/>
          <w:numId w:val="6"/>
        </w:numPr>
        <w:tabs>
          <w:tab w:val="left" w:pos="591"/>
          <w:tab w:val="left" w:pos="592"/>
        </w:tabs>
        <w:spacing w:before="44" w:line="300" w:lineRule="auto"/>
        <w:ind w:right="1365"/>
        <w:rPr>
          <w:rFonts w:ascii="Symbol"/>
          <w:color w:val="2C2C2C"/>
          <w:sz w:val="20"/>
        </w:rPr>
      </w:pPr>
      <w:r>
        <w:rPr>
          <w:color w:val="2C2C2C"/>
          <w:sz w:val="24"/>
        </w:rPr>
        <w:lastRenderedPageBreak/>
        <w:t>All employees issued a corporate credit card are required to use their card for all business</w:t>
      </w:r>
      <w:r>
        <w:rPr>
          <w:color w:val="2C2C2C"/>
          <w:spacing w:val="-8"/>
          <w:sz w:val="24"/>
        </w:rPr>
        <w:t xml:space="preserve"> </w:t>
      </w:r>
      <w:r>
        <w:rPr>
          <w:color w:val="2C2C2C"/>
          <w:sz w:val="24"/>
        </w:rPr>
        <w:t>purchases</w:t>
      </w:r>
    </w:p>
    <w:p w:rsidR="00BE7E66" w:rsidRDefault="00370F80">
      <w:pPr>
        <w:pStyle w:val="ListParagraph"/>
        <w:numPr>
          <w:ilvl w:val="0"/>
          <w:numId w:val="6"/>
        </w:numPr>
        <w:tabs>
          <w:tab w:val="left" w:pos="591"/>
          <w:tab w:val="left" w:pos="592"/>
        </w:tabs>
        <w:spacing w:before="2"/>
        <w:ind w:hanging="361"/>
        <w:rPr>
          <w:rFonts w:ascii="Symbol"/>
          <w:color w:val="2C2C2C"/>
          <w:sz w:val="20"/>
        </w:rPr>
      </w:pPr>
      <w:r>
        <w:rPr>
          <w:color w:val="2C2C2C"/>
          <w:sz w:val="24"/>
        </w:rPr>
        <w:t>Please use the credit card of your respective</w:t>
      </w:r>
      <w:r>
        <w:rPr>
          <w:color w:val="2C2C2C"/>
          <w:spacing w:val="-22"/>
          <w:sz w:val="24"/>
        </w:rPr>
        <w:t xml:space="preserve"> </w:t>
      </w:r>
      <w:r>
        <w:rPr>
          <w:color w:val="2C2C2C"/>
          <w:sz w:val="24"/>
        </w:rPr>
        <w:t>VP.</w:t>
      </w:r>
    </w:p>
    <w:p w:rsidR="00BE7E66" w:rsidRDefault="00370F80">
      <w:pPr>
        <w:pStyle w:val="ListParagraph"/>
        <w:numPr>
          <w:ilvl w:val="0"/>
          <w:numId w:val="6"/>
        </w:numPr>
        <w:tabs>
          <w:tab w:val="left" w:pos="591"/>
          <w:tab w:val="left" w:pos="592"/>
        </w:tabs>
        <w:spacing w:before="67"/>
        <w:rPr>
          <w:rFonts w:ascii="Symbol"/>
          <w:color w:val="2C2C2C"/>
          <w:sz w:val="20"/>
        </w:rPr>
      </w:pPr>
      <w:r>
        <w:rPr>
          <w:color w:val="2C2C2C"/>
          <w:sz w:val="24"/>
        </w:rPr>
        <w:t>Corporate cards are to be used for Company</w:t>
      </w:r>
      <w:r>
        <w:rPr>
          <w:color w:val="2C2C2C"/>
          <w:spacing w:val="-2"/>
          <w:sz w:val="24"/>
        </w:rPr>
        <w:t xml:space="preserve"> </w:t>
      </w:r>
      <w:r w:rsidR="00A160B7">
        <w:rPr>
          <w:color w:val="2C2C2C"/>
          <w:sz w:val="24"/>
        </w:rPr>
        <w:t>business only</w:t>
      </w:r>
      <w:r>
        <w:rPr>
          <w:color w:val="2C2C2C"/>
          <w:sz w:val="24"/>
        </w:rPr>
        <w:t>.</w:t>
      </w:r>
    </w:p>
    <w:p w:rsidR="00BE7E66" w:rsidRDefault="00370F80">
      <w:pPr>
        <w:pStyle w:val="ListParagraph"/>
        <w:numPr>
          <w:ilvl w:val="0"/>
          <w:numId w:val="6"/>
        </w:numPr>
        <w:tabs>
          <w:tab w:val="left" w:pos="591"/>
          <w:tab w:val="left" w:pos="592"/>
        </w:tabs>
        <w:spacing w:before="69" w:line="300" w:lineRule="auto"/>
        <w:ind w:right="1457"/>
        <w:rPr>
          <w:rFonts w:ascii="Symbol"/>
          <w:color w:val="2C2C2C"/>
          <w:sz w:val="20"/>
        </w:rPr>
      </w:pPr>
      <w:r>
        <w:rPr>
          <w:color w:val="2C2C2C"/>
          <w:sz w:val="24"/>
        </w:rPr>
        <w:t>It is expected that the employee will submit his/her Expense Reports in a timely manner by the last day of the</w:t>
      </w:r>
      <w:r>
        <w:rPr>
          <w:color w:val="2C2C2C"/>
          <w:spacing w:val="-14"/>
          <w:sz w:val="24"/>
        </w:rPr>
        <w:t xml:space="preserve"> </w:t>
      </w:r>
      <w:r>
        <w:rPr>
          <w:color w:val="2C2C2C"/>
          <w:sz w:val="24"/>
        </w:rPr>
        <w:t>month.</w:t>
      </w:r>
    </w:p>
    <w:p w:rsidR="00BE7E66" w:rsidRDefault="00370F80">
      <w:pPr>
        <w:pStyle w:val="ListParagraph"/>
        <w:numPr>
          <w:ilvl w:val="0"/>
          <w:numId w:val="6"/>
        </w:numPr>
        <w:tabs>
          <w:tab w:val="left" w:pos="591"/>
          <w:tab w:val="left" w:pos="592"/>
        </w:tabs>
        <w:spacing w:before="2" w:line="297" w:lineRule="auto"/>
        <w:ind w:right="426"/>
        <w:rPr>
          <w:rFonts w:ascii="Symbol"/>
          <w:color w:val="2C2C2C"/>
          <w:sz w:val="20"/>
        </w:rPr>
      </w:pPr>
      <w:r>
        <w:rPr>
          <w:color w:val="2C2C2C"/>
          <w:sz w:val="24"/>
        </w:rPr>
        <w:t>Employees who do not qualify for a corporate credit card must utilize their personal credit card for travel expenditures</w:t>
      </w:r>
      <w:r>
        <w:rPr>
          <w:color w:val="2C2C2C"/>
          <w:spacing w:val="-2"/>
          <w:sz w:val="24"/>
        </w:rPr>
        <w:t xml:space="preserve"> </w:t>
      </w:r>
      <w:r w:rsidR="00A160B7">
        <w:rPr>
          <w:color w:val="2C2C2C"/>
          <w:sz w:val="24"/>
        </w:rPr>
        <w:t>while travelling</w:t>
      </w:r>
      <w:r>
        <w:rPr>
          <w:color w:val="2C2C2C"/>
          <w:sz w:val="24"/>
        </w:rPr>
        <w:t>.</w:t>
      </w:r>
    </w:p>
    <w:p w:rsidR="00BE7E66" w:rsidRDefault="00BE7E66">
      <w:pPr>
        <w:pStyle w:val="BodyText"/>
        <w:spacing w:before="8"/>
      </w:pPr>
    </w:p>
    <w:p w:rsidR="00BE7E66" w:rsidRDefault="00370F80">
      <w:pPr>
        <w:pStyle w:val="Heading1"/>
        <w:numPr>
          <w:ilvl w:val="0"/>
          <w:numId w:val="9"/>
        </w:numPr>
        <w:tabs>
          <w:tab w:val="left" w:pos="846"/>
          <w:tab w:val="left" w:pos="847"/>
        </w:tabs>
        <w:ind w:left="846" w:hanging="626"/>
        <w:jc w:val="left"/>
        <w:rPr>
          <w:rFonts w:ascii="Arial"/>
          <w:color w:val="2C2C2C"/>
        </w:rPr>
      </w:pPr>
      <w:bookmarkStart w:id="26" w:name="IX._MISCELLANEOUS"/>
      <w:bookmarkEnd w:id="26"/>
      <w:r>
        <w:rPr>
          <w:color w:val="2C2C2C"/>
        </w:rPr>
        <w:t>MISCELLANEOUS</w:t>
      </w:r>
    </w:p>
    <w:p w:rsidR="00BE7E66" w:rsidRDefault="00BE7E66">
      <w:pPr>
        <w:pStyle w:val="BodyText"/>
        <w:rPr>
          <w:b/>
          <w:sz w:val="28"/>
        </w:rPr>
      </w:pPr>
    </w:p>
    <w:p w:rsidR="00BE7E66" w:rsidRDefault="00370F80">
      <w:pPr>
        <w:pStyle w:val="ListParagraph"/>
        <w:numPr>
          <w:ilvl w:val="0"/>
          <w:numId w:val="3"/>
        </w:numPr>
        <w:tabs>
          <w:tab w:val="left" w:pos="930"/>
          <w:tab w:val="left" w:pos="931"/>
        </w:tabs>
        <w:spacing w:before="177"/>
        <w:ind w:hanging="710"/>
        <w:rPr>
          <w:b/>
          <w:sz w:val="24"/>
        </w:rPr>
      </w:pPr>
      <w:bookmarkStart w:id="27" w:name="A._TELEPHONE_EXPENSES"/>
      <w:bookmarkEnd w:id="27"/>
      <w:r>
        <w:rPr>
          <w:b/>
          <w:color w:val="2C2C2C"/>
          <w:sz w:val="24"/>
        </w:rPr>
        <w:t>TELEPHONE</w:t>
      </w:r>
      <w:r>
        <w:rPr>
          <w:b/>
          <w:color w:val="2C2C2C"/>
          <w:spacing w:val="-12"/>
          <w:sz w:val="24"/>
        </w:rPr>
        <w:t xml:space="preserve"> </w:t>
      </w:r>
      <w:r>
        <w:rPr>
          <w:b/>
          <w:color w:val="2C2C2C"/>
          <w:sz w:val="24"/>
        </w:rPr>
        <w:t>EXPENSES</w:t>
      </w:r>
    </w:p>
    <w:p w:rsidR="00BE7E66" w:rsidRDefault="00BE7E66">
      <w:pPr>
        <w:pStyle w:val="BodyText"/>
        <w:rPr>
          <w:b/>
          <w:sz w:val="28"/>
        </w:rPr>
      </w:pPr>
    </w:p>
    <w:p w:rsidR="00BE7E66" w:rsidRDefault="00BE7E66">
      <w:pPr>
        <w:pStyle w:val="BodyText"/>
        <w:spacing w:before="8"/>
        <w:rPr>
          <w:b/>
          <w:sz w:val="21"/>
        </w:rPr>
      </w:pPr>
    </w:p>
    <w:p w:rsidR="00BE7E66" w:rsidRDefault="00A160B7">
      <w:pPr>
        <w:pStyle w:val="ListParagraph"/>
        <w:numPr>
          <w:ilvl w:val="0"/>
          <w:numId w:val="6"/>
        </w:numPr>
        <w:tabs>
          <w:tab w:val="left" w:pos="591"/>
          <w:tab w:val="left" w:pos="592"/>
        </w:tabs>
        <w:spacing w:line="300" w:lineRule="auto"/>
        <w:ind w:right="702"/>
        <w:rPr>
          <w:rFonts w:ascii="Symbol"/>
          <w:sz w:val="20"/>
        </w:rPr>
      </w:pPr>
      <w:r>
        <w:rPr>
          <w:sz w:val="24"/>
        </w:rPr>
        <w:t>[AGENCY]</w:t>
      </w:r>
      <w:r w:rsidR="00370F80">
        <w:rPr>
          <w:sz w:val="24"/>
        </w:rPr>
        <w:t xml:space="preserve"> realizes the need for employees to maintain communication with their clients and coworkers while traveling. Employees are encouraged to minimize the cost of these telephone calls. The Company will reimburse actual </w:t>
      </w:r>
      <w:r w:rsidR="00370F80">
        <w:rPr>
          <w:sz w:val="24"/>
        </w:rPr>
        <w:t xml:space="preserve">and reasonable call/data costs with the </w:t>
      </w:r>
      <w:r>
        <w:rPr>
          <w:sz w:val="24"/>
        </w:rPr>
        <w:t>proper approval</w:t>
      </w:r>
      <w:r w:rsidR="00370F80">
        <w:rPr>
          <w:sz w:val="24"/>
        </w:rPr>
        <w:t>. These fees should not exceed</w:t>
      </w:r>
      <w:r w:rsidR="00370F80">
        <w:rPr>
          <w:spacing w:val="1"/>
          <w:sz w:val="24"/>
        </w:rPr>
        <w:t xml:space="preserve"> </w:t>
      </w:r>
      <w:r w:rsidR="00370F80">
        <w:rPr>
          <w:sz w:val="24"/>
        </w:rPr>
        <w:t>$50.</w:t>
      </w:r>
    </w:p>
    <w:p w:rsidR="00BE7E66" w:rsidRDefault="00370F80">
      <w:pPr>
        <w:pStyle w:val="Heading1"/>
        <w:spacing w:line="292" w:lineRule="exact"/>
        <w:ind w:left="1919"/>
      </w:pPr>
      <w:bookmarkStart w:id="28" w:name="Cell_Phone_quick_tricks_of_the_traveling"/>
      <w:bookmarkEnd w:id="28"/>
      <w:r>
        <w:t>Cell Phone quick tricks of the traveling trade</w:t>
      </w:r>
    </w:p>
    <w:p w:rsidR="00BE7E66" w:rsidRDefault="00370F80">
      <w:pPr>
        <w:pStyle w:val="ListParagraph"/>
        <w:numPr>
          <w:ilvl w:val="1"/>
          <w:numId w:val="3"/>
        </w:numPr>
        <w:tabs>
          <w:tab w:val="left" w:pos="2280"/>
        </w:tabs>
        <w:spacing w:before="60"/>
        <w:ind w:right="317"/>
      </w:pPr>
      <w:r>
        <w:t>Do your research: Regardless of your current plan, it is advantageous to talk with your carrier provider to cover all your data</w:t>
      </w:r>
      <w:r>
        <w:rPr>
          <w:spacing w:val="-4"/>
        </w:rPr>
        <w:t xml:space="preserve"> </w:t>
      </w:r>
      <w:r>
        <w:t>tracks.</w:t>
      </w:r>
    </w:p>
    <w:p w:rsidR="00BE7E66" w:rsidRDefault="00370F80">
      <w:pPr>
        <w:pStyle w:val="ListParagraph"/>
        <w:numPr>
          <w:ilvl w:val="1"/>
          <w:numId w:val="3"/>
        </w:numPr>
        <w:tabs>
          <w:tab w:val="left" w:pos="2280"/>
        </w:tabs>
        <w:spacing w:before="1"/>
        <w:ind w:right="294"/>
      </w:pPr>
      <w:r>
        <w:t>Monitor data usage: Check your smartphone’s settings to see which apps use the most data, and quit them when you’re done</w:t>
      </w:r>
      <w:r>
        <w:t xml:space="preserve"> to avoid background data</w:t>
      </w:r>
      <w:r>
        <w:rPr>
          <w:spacing w:val="-19"/>
        </w:rPr>
        <w:t xml:space="preserve"> </w:t>
      </w:r>
      <w:r>
        <w:t>usage.</w:t>
      </w:r>
    </w:p>
    <w:p w:rsidR="00BE7E66" w:rsidRDefault="00370F80">
      <w:pPr>
        <w:pStyle w:val="ListParagraph"/>
        <w:numPr>
          <w:ilvl w:val="1"/>
          <w:numId w:val="3"/>
        </w:numPr>
        <w:tabs>
          <w:tab w:val="left" w:pos="2280"/>
        </w:tabs>
        <w:ind w:right="298"/>
      </w:pPr>
      <w:r>
        <w:t>Be the master of finding Wi-Fi: look for a sign or just ask. Many places with</w:t>
      </w:r>
      <w:r>
        <w:rPr>
          <w:spacing w:val="-30"/>
        </w:rPr>
        <w:t xml:space="preserve"> </w:t>
      </w:r>
      <w:r>
        <w:t>heavy foot traffic down to the small pub on the corner often offer free Wi-Fi networks for</w:t>
      </w:r>
      <w:r>
        <w:rPr>
          <w:spacing w:val="-1"/>
        </w:rPr>
        <w:t xml:space="preserve"> </w:t>
      </w:r>
      <w:r>
        <w:t>customers.</w:t>
      </w:r>
    </w:p>
    <w:p w:rsidR="00BE7E66" w:rsidRDefault="00370F80">
      <w:pPr>
        <w:pStyle w:val="ListParagraph"/>
        <w:numPr>
          <w:ilvl w:val="1"/>
          <w:numId w:val="3"/>
        </w:numPr>
        <w:tabs>
          <w:tab w:val="left" w:pos="2280"/>
        </w:tabs>
        <w:ind w:right="776"/>
      </w:pPr>
      <w:r>
        <w:t>Stop syncing: Make sure automatic photo syn</w:t>
      </w:r>
      <w:r>
        <w:t>cing for apps such as Google+, Dropbox and Flickr are toggled</w:t>
      </w:r>
      <w:r>
        <w:rPr>
          <w:spacing w:val="-4"/>
        </w:rPr>
        <w:t xml:space="preserve"> </w:t>
      </w:r>
      <w:r>
        <w:t>off.</w:t>
      </w:r>
    </w:p>
    <w:p w:rsidR="00BE7E66" w:rsidRDefault="00370F80">
      <w:pPr>
        <w:pStyle w:val="ListParagraph"/>
        <w:numPr>
          <w:ilvl w:val="1"/>
          <w:numId w:val="3"/>
        </w:numPr>
        <w:tabs>
          <w:tab w:val="left" w:pos="2280"/>
        </w:tabs>
        <w:ind w:right="319"/>
      </w:pPr>
      <w:r>
        <w:t>Big jet plane: If you’re down to your past MB of data, switch to Airplane mode to cut your device’s connection to cellular and Wi-Fi networks. This doesn’t mean you cannot connect to a Wi-F</w:t>
      </w:r>
      <w:r>
        <w:t>i network when you find one… plus, it’s a great way to save battery life and recharge</w:t>
      </w:r>
      <w:r>
        <w:rPr>
          <w:spacing w:val="-1"/>
        </w:rPr>
        <w:t xml:space="preserve"> </w:t>
      </w:r>
      <w:r>
        <w:t>quicker.</w:t>
      </w:r>
    </w:p>
    <w:p w:rsidR="00BE7E66" w:rsidRDefault="00BE7E66">
      <w:pPr>
        <w:pStyle w:val="BodyText"/>
        <w:rPr>
          <w:sz w:val="22"/>
        </w:rPr>
      </w:pPr>
    </w:p>
    <w:p w:rsidR="00BE7E66" w:rsidRDefault="00BE7E66">
      <w:pPr>
        <w:pStyle w:val="BodyText"/>
        <w:rPr>
          <w:sz w:val="22"/>
        </w:rPr>
      </w:pPr>
    </w:p>
    <w:p w:rsidR="00BE7E66" w:rsidRDefault="00BE7E66">
      <w:pPr>
        <w:pStyle w:val="BodyText"/>
        <w:spacing w:before="5"/>
      </w:pPr>
    </w:p>
    <w:p w:rsidR="00BE7E66" w:rsidRDefault="00370F80">
      <w:pPr>
        <w:pStyle w:val="Heading1"/>
        <w:numPr>
          <w:ilvl w:val="0"/>
          <w:numId w:val="3"/>
        </w:numPr>
        <w:tabs>
          <w:tab w:val="left" w:pos="930"/>
          <w:tab w:val="left" w:pos="931"/>
        </w:tabs>
        <w:ind w:hanging="710"/>
      </w:pPr>
      <w:bookmarkStart w:id="29" w:name="B._MEDICAL_EXPENSES"/>
      <w:bookmarkEnd w:id="29"/>
      <w:r>
        <w:rPr>
          <w:color w:val="2C2C2C"/>
        </w:rPr>
        <w:t>MEDICAL</w:t>
      </w:r>
      <w:r>
        <w:rPr>
          <w:color w:val="2C2C2C"/>
          <w:spacing w:val="-13"/>
        </w:rPr>
        <w:t xml:space="preserve"> </w:t>
      </w:r>
      <w:r>
        <w:rPr>
          <w:color w:val="2C2C2C"/>
        </w:rPr>
        <w:t>EXPENSES</w:t>
      </w:r>
    </w:p>
    <w:p w:rsidR="00BE7E66" w:rsidRDefault="00BE7E66">
      <w:pPr>
        <w:pStyle w:val="BodyText"/>
        <w:spacing w:before="6"/>
        <w:rPr>
          <w:b/>
          <w:sz w:val="30"/>
        </w:rPr>
      </w:pPr>
    </w:p>
    <w:p w:rsidR="00BE7E66" w:rsidRDefault="00370F80">
      <w:pPr>
        <w:pStyle w:val="ListParagraph"/>
        <w:numPr>
          <w:ilvl w:val="0"/>
          <w:numId w:val="6"/>
        </w:numPr>
        <w:tabs>
          <w:tab w:val="left" w:pos="591"/>
          <w:tab w:val="left" w:pos="592"/>
        </w:tabs>
        <w:spacing w:line="300" w:lineRule="auto"/>
        <w:ind w:right="531"/>
        <w:rPr>
          <w:rFonts w:ascii="Symbol"/>
          <w:color w:val="2C2C2C"/>
          <w:sz w:val="20"/>
        </w:rPr>
      </w:pPr>
      <w:r>
        <w:rPr>
          <w:color w:val="2C2C2C"/>
          <w:sz w:val="24"/>
        </w:rPr>
        <w:t xml:space="preserve">If an employee is required to travel to a country where vaccines or immunophylaxis are recommended by the traveler's health care provider, </w:t>
      </w:r>
      <w:r w:rsidR="00A160B7">
        <w:rPr>
          <w:color w:val="2C2C2C"/>
          <w:sz w:val="24"/>
        </w:rPr>
        <w:t>[AGENCY]</w:t>
      </w:r>
      <w:r>
        <w:rPr>
          <w:color w:val="2C2C2C"/>
          <w:sz w:val="24"/>
        </w:rPr>
        <w:t xml:space="preserve"> will reimburse for the amount not covered by the traveler's health care insurance provider. Employees should see</w:t>
      </w:r>
      <w:r>
        <w:rPr>
          <w:color w:val="2C2C2C"/>
          <w:sz w:val="24"/>
        </w:rPr>
        <w:t>k care for emergency, urgent and unforeseeable outpatient medical and dental expenses resulting from sickness or injury during business travel, including necessary medical treatment, services and</w:t>
      </w:r>
      <w:r>
        <w:rPr>
          <w:color w:val="2C2C2C"/>
          <w:spacing w:val="-27"/>
          <w:sz w:val="24"/>
        </w:rPr>
        <w:t xml:space="preserve"> </w:t>
      </w:r>
      <w:r>
        <w:rPr>
          <w:color w:val="2C2C2C"/>
          <w:sz w:val="24"/>
        </w:rPr>
        <w:t>prescriptions.</w:t>
      </w:r>
    </w:p>
    <w:p w:rsidR="00BE7E66" w:rsidRDefault="00BE7E66">
      <w:pPr>
        <w:spacing w:line="300" w:lineRule="auto"/>
        <w:rPr>
          <w:rFonts w:ascii="Symbol"/>
          <w:sz w:val="20"/>
        </w:rPr>
        <w:sectPr w:rsidR="00BE7E66">
          <w:pgSz w:w="12240" w:h="15840"/>
          <w:pgMar w:top="1460" w:right="1200" w:bottom="280" w:left="1220" w:header="720" w:footer="720" w:gutter="0"/>
          <w:cols w:space="720"/>
        </w:sectPr>
      </w:pPr>
    </w:p>
    <w:p w:rsidR="00BE7E66" w:rsidRDefault="00370F80">
      <w:pPr>
        <w:pStyle w:val="ListParagraph"/>
        <w:numPr>
          <w:ilvl w:val="0"/>
          <w:numId w:val="6"/>
        </w:numPr>
        <w:tabs>
          <w:tab w:val="left" w:pos="591"/>
          <w:tab w:val="left" w:pos="592"/>
        </w:tabs>
        <w:spacing w:before="59" w:line="300" w:lineRule="auto"/>
        <w:ind w:right="1022"/>
        <w:rPr>
          <w:rFonts w:ascii="Symbol"/>
          <w:color w:val="2C2C2C"/>
          <w:sz w:val="20"/>
        </w:rPr>
      </w:pPr>
      <w:r>
        <w:rPr>
          <w:color w:val="2C2C2C"/>
          <w:sz w:val="24"/>
        </w:rPr>
        <w:lastRenderedPageBreak/>
        <w:t>Employees should seek reimbursement</w:t>
      </w:r>
      <w:r>
        <w:rPr>
          <w:color w:val="2C2C2C"/>
          <w:sz w:val="24"/>
        </w:rPr>
        <w:t xml:space="preserve"> from their medical insurance provider for all medical expenses incurred while traveling on</w:t>
      </w:r>
      <w:r>
        <w:rPr>
          <w:color w:val="2C2C2C"/>
          <w:spacing w:val="-4"/>
          <w:sz w:val="24"/>
        </w:rPr>
        <w:t xml:space="preserve"> </w:t>
      </w:r>
      <w:r w:rsidR="00A160B7">
        <w:rPr>
          <w:color w:val="2C2C2C"/>
          <w:sz w:val="24"/>
        </w:rPr>
        <w:t>company business</w:t>
      </w:r>
      <w:r>
        <w:rPr>
          <w:color w:val="2C2C2C"/>
          <w:sz w:val="24"/>
        </w:rPr>
        <w:t>.</w:t>
      </w:r>
    </w:p>
    <w:p w:rsidR="00BE7E66" w:rsidRDefault="00370F80">
      <w:pPr>
        <w:pStyle w:val="ListParagraph"/>
        <w:numPr>
          <w:ilvl w:val="0"/>
          <w:numId w:val="6"/>
        </w:numPr>
        <w:tabs>
          <w:tab w:val="left" w:pos="591"/>
          <w:tab w:val="left" w:pos="592"/>
        </w:tabs>
        <w:spacing w:before="2"/>
        <w:rPr>
          <w:rFonts w:ascii="Symbol"/>
          <w:color w:val="2C2C2C"/>
          <w:sz w:val="20"/>
        </w:rPr>
      </w:pPr>
      <w:r>
        <w:rPr>
          <w:color w:val="2C2C2C"/>
          <w:sz w:val="24"/>
        </w:rPr>
        <w:t>If immediate payment is required, please contact the Director of</w:t>
      </w:r>
      <w:r>
        <w:rPr>
          <w:color w:val="2C2C2C"/>
          <w:spacing w:val="-39"/>
          <w:sz w:val="24"/>
        </w:rPr>
        <w:t xml:space="preserve"> </w:t>
      </w:r>
      <w:r>
        <w:rPr>
          <w:color w:val="2C2C2C"/>
          <w:sz w:val="24"/>
        </w:rPr>
        <w:t>Finance.</w:t>
      </w:r>
    </w:p>
    <w:p w:rsidR="00BE7E66" w:rsidRDefault="00370F80">
      <w:pPr>
        <w:pStyle w:val="ListParagraph"/>
        <w:numPr>
          <w:ilvl w:val="0"/>
          <w:numId w:val="6"/>
        </w:numPr>
        <w:tabs>
          <w:tab w:val="left" w:pos="591"/>
          <w:tab w:val="left" w:pos="592"/>
        </w:tabs>
        <w:spacing w:before="67" w:line="300" w:lineRule="auto"/>
        <w:ind w:right="950"/>
        <w:rPr>
          <w:rFonts w:ascii="Symbol"/>
          <w:color w:val="2C2C2C"/>
          <w:sz w:val="20"/>
        </w:rPr>
      </w:pPr>
      <w:r>
        <w:rPr>
          <w:color w:val="2C2C2C"/>
          <w:sz w:val="24"/>
        </w:rPr>
        <w:t>Reimbursement request must be submitted via "Miscellaneous" Expense Type, along with supporting documentation: insurance claim form and explanation of benefits and the bill and receipts from the attending</w:t>
      </w:r>
      <w:r>
        <w:rPr>
          <w:color w:val="2C2C2C"/>
          <w:spacing w:val="-3"/>
          <w:sz w:val="24"/>
        </w:rPr>
        <w:t xml:space="preserve"> </w:t>
      </w:r>
      <w:r w:rsidR="00A160B7">
        <w:rPr>
          <w:color w:val="2C2C2C"/>
          <w:sz w:val="24"/>
        </w:rPr>
        <w:t>healthcare provider</w:t>
      </w:r>
      <w:r>
        <w:rPr>
          <w:color w:val="2C2C2C"/>
          <w:sz w:val="24"/>
        </w:rPr>
        <w:t>.</w:t>
      </w:r>
    </w:p>
    <w:p w:rsidR="00BE7E66" w:rsidRDefault="00A160B7">
      <w:pPr>
        <w:pStyle w:val="ListParagraph"/>
        <w:numPr>
          <w:ilvl w:val="0"/>
          <w:numId w:val="6"/>
        </w:numPr>
        <w:tabs>
          <w:tab w:val="left" w:pos="591"/>
          <w:tab w:val="left" w:pos="592"/>
        </w:tabs>
        <w:spacing w:before="3" w:line="300" w:lineRule="auto"/>
        <w:ind w:right="334"/>
        <w:rPr>
          <w:rFonts w:ascii="Symbol"/>
          <w:color w:val="2C2C2C"/>
          <w:sz w:val="20"/>
        </w:rPr>
      </w:pPr>
      <w:r>
        <w:rPr>
          <w:color w:val="2C2C2C"/>
          <w:sz w:val="24"/>
        </w:rPr>
        <w:t>[AGENCY]</w:t>
      </w:r>
      <w:r w:rsidR="00370F80">
        <w:rPr>
          <w:color w:val="2C2C2C"/>
          <w:sz w:val="24"/>
        </w:rPr>
        <w:t xml:space="preserve"> reserves the right to cons</w:t>
      </w:r>
      <w:r w:rsidR="00370F80">
        <w:rPr>
          <w:color w:val="2C2C2C"/>
          <w:sz w:val="24"/>
        </w:rPr>
        <w:t>ider each case on a case-by-case basis, including the amount of reimbursement. The following charges are not eligible for</w:t>
      </w:r>
      <w:r w:rsidR="00370F80">
        <w:rPr>
          <w:color w:val="2C2C2C"/>
          <w:spacing w:val="-12"/>
          <w:sz w:val="24"/>
        </w:rPr>
        <w:t xml:space="preserve"> </w:t>
      </w:r>
      <w:r w:rsidR="00370F80">
        <w:rPr>
          <w:color w:val="2C2C2C"/>
          <w:sz w:val="24"/>
        </w:rPr>
        <w:t>reimbursement:</w:t>
      </w:r>
    </w:p>
    <w:p w:rsidR="00BE7E66" w:rsidRDefault="00BE7E66">
      <w:pPr>
        <w:spacing w:line="300" w:lineRule="auto"/>
        <w:rPr>
          <w:rFonts w:ascii="Symbol"/>
          <w:sz w:val="20"/>
        </w:rPr>
        <w:sectPr w:rsidR="00BE7E66">
          <w:pgSz w:w="12240" w:h="15840"/>
          <w:pgMar w:top="1380" w:right="1200" w:bottom="280" w:left="1220" w:header="720" w:footer="720" w:gutter="0"/>
          <w:cols w:space="720"/>
        </w:sectPr>
      </w:pPr>
    </w:p>
    <w:p w:rsidR="00BE7E66" w:rsidRDefault="00370F80">
      <w:pPr>
        <w:pStyle w:val="ListParagraph"/>
        <w:numPr>
          <w:ilvl w:val="1"/>
          <w:numId w:val="6"/>
        </w:numPr>
        <w:tabs>
          <w:tab w:val="left" w:pos="972"/>
        </w:tabs>
        <w:spacing w:before="24"/>
        <w:rPr>
          <w:sz w:val="24"/>
        </w:rPr>
      </w:pPr>
      <w:r>
        <w:rPr>
          <w:color w:val="2C2C2C"/>
          <w:sz w:val="24"/>
        </w:rPr>
        <w:lastRenderedPageBreak/>
        <w:t>over the counter drugs without a</w:t>
      </w:r>
      <w:r>
        <w:rPr>
          <w:color w:val="2C2C2C"/>
          <w:spacing w:val="-2"/>
          <w:sz w:val="24"/>
        </w:rPr>
        <w:t xml:space="preserve"> </w:t>
      </w:r>
      <w:r w:rsidR="00A160B7">
        <w:rPr>
          <w:color w:val="2C2C2C"/>
          <w:sz w:val="24"/>
        </w:rPr>
        <w:t>doctor’s prescription</w:t>
      </w:r>
    </w:p>
    <w:p w:rsidR="00BE7E66" w:rsidRDefault="00370F80">
      <w:pPr>
        <w:pStyle w:val="ListParagraph"/>
        <w:numPr>
          <w:ilvl w:val="1"/>
          <w:numId w:val="6"/>
        </w:numPr>
        <w:tabs>
          <w:tab w:val="left" w:pos="972"/>
        </w:tabs>
        <w:spacing w:before="69"/>
        <w:rPr>
          <w:sz w:val="24"/>
        </w:rPr>
      </w:pPr>
      <w:r>
        <w:rPr>
          <w:color w:val="2C2C2C"/>
          <w:sz w:val="24"/>
        </w:rPr>
        <w:t>planned / elective</w:t>
      </w:r>
      <w:r>
        <w:rPr>
          <w:color w:val="2C2C2C"/>
          <w:spacing w:val="-18"/>
          <w:sz w:val="24"/>
        </w:rPr>
        <w:t xml:space="preserve"> </w:t>
      </w:r>
      <w:r>
        <w:rPr>
          <w:color w:val="2C2C2C"/>
          <w:sz w:val="24"/>
        </w:rPr>
        <w:t>treatment</w:t>
      </w:r>
    </w:p>
    <w:p w:rsidR="00BE7E66" w:rsidRDefault="00370F80">
      <w:pPr>
        <w:pStyle w:val="ListParagraph"/>
        <w:numPr>
          <w:ilvl w:val="1"/>
          <w:numId w:val="6"/>
        </w:numPr>
        <w:tabs>
          <w:tab w:val="left" w:pos="972"/>
        </w:tabs>
        <w:spacing w:before="70" w:line="297" w:lineRule="auto"/>
        <w:ind w:right="1013"/>
        <w:rPr>
          <w:sz w:val="24"/>
        </w:rPr>
      </w:pPr>
      <w:r>
        <w:rPr>
          <w:color w:val="2C2C2C"/>
          <w:sz w:val="24"/>
        </w:rPr>
        <w:t>any services not requiring</w:t>
      </w:r>
      <w:r>
        <w:rPr>
          <w:color w:val="2C2C2C"/>
          <w:sz w:val="24"/>
        </w:rPr>
        <w:t xml:space="preserve"> immediate medical attention and could be reasonably postponed until the employee returns to</w:t>
      </w:r>
      <w:r>
        <w:rPr>
          <w:color w:val="2C2C2C"/>
          <w:spacing w:val="-7"/>
          <w:sz w:val="24"/>
        </w:rPr>
        <w:t xml:space="preserve"> </w:t>
      </w:r>
      <w:r w:rsidR="00A160B7">
        <w:rPr>
          <w:color w:val="2C2C2C"/>
          <w:spacing w:val="1"/>
          <w:sz w:val="24"/>
        </w:rPr>
        <w:t>home country</w:t>
      </w:r>
    </w:p>
    <w:p w:rsidR="00BE7E66" w:rsidRDefault="00BE7E66">
      <w:pPr>
        <w:pStyle w:val="BodyText"/>
        <w:spacing w:before="7"/>
      </w:pPr>
    </w:p>
    <w:p w:rsidR="00BE7E66" w:rsidRDefault="00370F80">
      <w:pPr>
        <w:pStyle w:val="Heading1"/>
        <w:numPr>
          <w:ilvl w:val="0"/>
          <w:numId w:val="3"/>
        </w:numPr>
        <w:tabs>
          <w:tab w:val="left" w:pos="930"/>
          <w:tab w:val="left" w:pos="931"/>
        </w:tabs>
        <w:spacing w:before="1"/>
        <w:ind w:hanging="710"/>
      </w:pPr>
      <w:bookmarkStart w:id="30" w:name="C._MEDICAL_EMERGENCIES_AND_EVACUATIONS"/>
      <w:bookmarkEnd w:id="30"/>
      <w:r>
        <w:rPr>
          <w:color w:val="2C2C2C"/>
        </w:rPr>
        <w:t>MEDICAL EMERGENCIES AND</w:t>
      </w:r>
      <w:r>
        <w:rPr>
          <w:color w:val="2C2C2C"/>
          <w:spacing w:val="-20"/>
        </w:rPr>
        <w:t xml:space="preserve"> </w:t>
      </w:r>
      <w:r>
        <w:rPr>
          <w:color w:val="2C2C2C"/>
        </w:rPr>
        <w:t>EVACUATIONS</w:t>
      </w:r>
    </w:p>
    <w:p w:rsidR="00BE7E66" w:rsidRDefault="00BE7E66">
      <w:pPr>
        <w:pStyle w:val="BodyText"/>
        <w:spacing w:before="3"/>
        <w:rPr>
          <w:b/>
          <w:sz w:val="28"/>
        </w:rPr>
      </w:pPr>
    </w:p>
    <w:p w:rsidR="00BE7E66" w:rsidRDefault="00370F80">
      <w:pPr>
        <w:pStyle w:val="BodyText"/>
        <w:spacing w:line="374" w:lineRule="auto"/>
        <w:ind w:left="220" w:right="581"/>
      </w:pPr>
      <w:r>
        <w:rPr>
          <w:color w:val="2C2C2C"/>
        </w:rPr>
        <w:t xml:space="preserve">In the event of a medical emergency requiring evacuation while traveling on Company business, </w:t>
      </w:r>
      <w:r w:rsidR="00A160B7">
        <w:rPr>
          <w:color w:val="2C2C2C"/>
        </w:rPr>
        <w:t>[AGENCY]</w:t>
      </w:r>
      <w:r>
        <w:rPr>
          <w:color w:val="2C2C2C"/>
        </w:rPr>
        <w:t>'s Foreign Travel Insurance https://</w:t>
      </w:r>
      <w:hyperlink r:id="rId10">
        <w:r>
          <w:rPr>
            <w:color w:val="2C2C2C"/>
          </w:rPr>
          <w:t xml:space="preserve">www.chubbtravelapp.com </w:t>
        </w:r>
      </w:hyperlink>
      <w:r>
        <w:rPr>
          <w:color w:val="2C2C2C"/>
        </w:rPr>
        <w:t>carrier provides referral and support services. T</w:t>
      </w:r>
      <w:r>
        <w:rPr>
          <w:color w:val="2C2C2C"/>
        </w:rPr>
        <w:t xml:space="preserve">ravelers should report any medical emergency to the insurance company as soon as possible and to </w:t>
      </w:r>
      <w:r w:rsidR="00A160B7">
        <w:rPr>
          <w:color w:val="2C2C2C"/>
        </w:rPr>
        <w:t>your manager</w:t>
      </w:r>
      <w:r>
        <w:rPr>
          <w:color w:val="2C2C2C"/>
        </w:rPr>
        <w:t>.</w:t>
      </w:r>
    </w:p>
    <w:p w:rsidR="00BE7E66" w:rsidRDefault="00BE7E66">
      <w:pPr>
        <w:pStyle w:val="BodyText"/>
      </w:pPr>
    </w:p>
    <w:p w:rsidR="00BE7E66" w:rsidRDefault="00BE7E66">
      <w:pPr>
        <w:pStyle w:val="BodyText"/>
        <w:spacing w:before="8"/>
        <w:rPr>
          <w:sz w:val="23"/>
        </w:rPr>
      </w:pPr>
    </w:p>
    <w:p w:rsidR="00BE7E66" w:rsidRDefault="00370F80">
      <w:pPr>
        <w:pStyle w:val="Heading1"/>
        <w:numPr>
          <w:ilvl w:val="0"/>
          <w:numId w:val="3"/>
        </w:numPr>
        <w:tabs>
          <w:tab w:val="left" w:pos="944"/>
          <w:tab w:val="left" w:pos="945"/>
        </w:tabs>
        <w:ind w:left="944" w:hanging="710"/>
      </w:pPr>
      <w:bookmarkStart w:id="31" w:name="D._NON-REIMBURSABLE_EXPENSES_(not_an_inc"/>
      <w:bookmarkEnd w:id="31"/>
      <w:r>
        <w:rPr>
          <w:color w:val="2C2C2C"/>
        </w:rPr>
        <w:t>NON-REIMBURSABLE EXPENSES (not an inclusive</w:t>
      </w:r>
      <w:r>
        <w:rPr>
          <w:color w:val="2C2C2C"/>
          <w:spacing w:val="-26"/>
        </w:rPr>
        <w:t xml:space="preserve"> </w:t>
      </w:r>
      <w:r>
        <w:rPr>
          <w:color w:val="2C2C2C"/>
        </w:rPr>
        <w:t>list)</w:t>
      </w:r>
    </w:p>
    <w:p w:rsidR="00BE7E66" w:rsidRDefault="00BE7E66">
      <w:pPr>
        <w:pStyle w:val="BodyText"/>
        <w:spacing w:before="3"/>
        <w:rPr>
          <w:b/>
          <w:sz w:val="30"/>
        </w:rPr>
      </w:pPr>
    </w:p>
    <w:p w:rsidR="00BE7E66" w:rsidRDefault="00370F80">
      <w:pPr>
        <w:pStyle w:val="ListParagraph"/>
        <w:numPr>
          <w:ilvl w:val="0"/>
          <w:numId w:val="6"/>
        </w:numPr>
        <w:tabs>
          <w:tab w:val="left" w:pos="594"/>
          <w:tab w:val="left" w:pos="595"/>
        </w:tabs>
        <w:ind w:left="594"/>
        <w:rPr>
          <w:rFonts w:ascii="Symbol"/>
          <w:color w:val="2C2C2C"/>
          <w:sz w:val="20"/>
        </w:rPr>
      </w:pPr>
      <w:r>
        <w:rPr>
          <w:color w:val="2C2C2C"/>
          <w:sz w:val="24"/>
        </w:rPr>
        <w:t>Alcoholic Beverages outside of customer entertainment or business meals</w:t>
      </w:r>
      <w:r w:rsidR="00A160B7">
        <w:rPr>
          <w:color w:val="2C2C2C"/>
          <w:sz w:val="24"/>
        </w:rPr>
        <w:t xml:space="preserve"> </w:t>
      </w:r>
      <w:r>
        <w:rPr>
          <w:color w:val="2C2C2C"/>
          <w:sz w:val="24"/>
        </w:rPr>
        <w:t>external</w:t>
      </w:r>
    </w:p>
    <w:p w:rsidR="00BE7E66" w:rsidRDefault="00370F80">
      <w:pPr>
        <w:pStyle w:val="ListParagraph"/>
        <w:numPr>
          <w:ilvl w:val="0"/>
          <w:numId w:val="6"/>
        </w:numPr>
        <w:tabs>
          <w:tab w:val="left" w:pos="594"/>
          <w:tab w:val="left" w:pos="595"/>
        </w:tabs>
        <w:spacing w:before="69"/>
        <w:ind w:left="594"/>
        <w:rPr>
          <w:rFonts w:ascii="Symbol"/>
          <w:color w:val="2C2C2C"/>
          <w:sz w:val="20"/>
        </w:rPr>
      </w:pPr>
      <w:r>
        <w:rPr>
          <w:color w:val="2C2C2C"/>
          <w:sz w:val="24"/>
        </w:rPr>
        <w:t>Laptop</w:t>
      </w:r>
      <w:r>
        <w:rPr>
          <w:color w:val="2C2C2C"/>
          <w:spacing w:val="-7"/>
          <w:sz w:val="24"/>
        </w:rPr>
        <w:t xml:space="preserve"> </w:t>
      </w:r>
      <w:r>
        <w:rPr>
          <w:color w:val="2C2C2C"/>
          <w:sz w:val="24"/>
        </w:rPr>
        <w:t>Bags/Cases</w:t>
      </w:r>
    </w:p>
    <w:p w:rsidR="00BE7E66" w:rsidRDefault="00370F80">
      <w:pPr>
        <w:pStyle w:val="ListParagraph"/>
        <w:numPr>
          <w:ilvl w:val="0"/>
          <w:numId w:val="6"/>
        </w:numPr>
        <w:tabs>
          <w:tab w:val="left" w:pos="594"/>
          <w:tab w:val="left" w:pos="595"/>
        </w:tabs>
        <w:spacing w:before="70"/>
        <w:ind w:left="594"/>
        <w:rPr>
          <w:rFonts w:ascii="Symbol"/>
          <w:color w:val="2C2C2C"/>
          <w:sz w:val="20"/>
        </w:rPr>
      </w:pPr>
      <w:r>
        <w:rPr>
          <w:color w:val="2C2C2C"/>
          <w:sz w:val="24"/>
        </w:rPr>
        <w:t>Boarding fees for</w:t>
      </w:r>
      <w:r>
        <w:rPr>
          <w:color w:val="2C2C2C"/>
          <w:spacing w:val="-17"/>
          <w:sz w:val="24"/>
        </w:rPr>
        <w:t xml:space="preserve"> </w:t>
      </w:r>
      <w:r>
        <w:rPr>
          <w:color w:val="2C2C2C"/>
          <w:sz w:val="24"/>
        </w:rPr>
        <w:t>pets</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Baby-sitting</w:t>
      </w:r>
      <w:r>
        <w:rPr>
          <w:color w:val="2C2C2C"/>
          <w:spacing w:val="-9"/>
          <w:sz w:val="24"/>
        </w:rPr>
        <w:t xml:space="preserve"> </w:t>
      </w:r>
      <w:r>
        <w:rPr>
          <w:color w:val="2C2C2C"/>
          <w:sz w:val="24"/>
        </w:rPr>
        <w:t>fees</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Registered-Traveler Identification</w:t>
      </w:r>
      <w:r>
        <w:rPr>
          <w:color w:val="2C2C2C"/>
          <w:spacing w:val="-22"/>
          <w:sz w:val="24"/>
        </w:rPr>
        <w:t xml:space="preserve"> </w:t>
      </w:r>
      <w:r>
        <w:rPr>
          <w:color w:val="2C2C2C"/>
          <w:sz w:val="24"/>
        </w:rPr>
        <w:t>Programs</w:t>
      </w:r>
    </w:p>
    <w:p w:rsidR="00BE7E66" w:rsidRDefault="00370F80">
      <w:pPr>
        <w:pStyle w:val="ListParagraph"/>
        <w:numPr>
          <w:ilvl w:val="0"/>
          <w:numId w:val="6"/>
        </w:numPr>
        <w:tabs>
          <w:tab w:val="left" w:pos="594"/>
          <w:tab w:val="left" w:pos="595"/>
        </w:tabs>
        <w:spacing w:before="69"/>
        <w:ind w:left="594"/>
        <w:rPr>
          <w:rFonts w:ascii="Symbol"/>
          <w:color w:val="2C2C2C"/>
          <w:sz w:val="20"/>
        </w:rPr>
      </w:pPr>
      <w:r>
        <w:rPr>
          <w:color w:val="2C2C2C"/>
          <w:sz w:val="24"/>
        </w:rPr>
        <w:t>Airline preferred seat</w:t>
      </w:r>
      <w:r>
        <w:rPr>
          <w:color w:val="2C2C2C"/>
          <w:spacing w:val="-18"/>
          <w:sz w:val="24"/>
        </w:rPr>
        <w:t xml:space="preserve"> </w:t>
      </w:r>
      <w:r>
        <w:rPr>
          <w:color w:val="2C2C2C"/>
          <w:sz w:val="24"/>
        </w:rPr>
        <w:t>assignments/upgrades</w:t>
      </w:r>
    </w:p>
    <w:p w:rsidR="00BE7E66" w:rsidRDefault="00370F80">
      <w:pPr>
        <w:pStyle w:val="ListParagraph"/>
        <w:numPr>
          <w:ilvl w:val="0"/>
          <w:numId w:val="6"/>
        </w:numPr>
        <w:tabs>
          <w:tab w:val="left" w:pos="594"/>
          <w:tab w:val="left" w:pos="595"/>
        </w:tabs>
        <w:spacing w:before="70"/>
        <w:ind w:left="594"/>
        <w:rPr>
          <w:rFonts w:ascii="Symbol"/>
          <w:color w:val="2C2C2C"/>
          <w:sz w:val="20"/>
        </w:rPr>
      </w:pPr>
      <w:r>
        <w:rPr>
          <w:color w:val="2C2C2C"/>
          <w:sz w:val="24"/>
        </w:rPr>
        <w:t>Airline preferred</w:t>
      </w:r>
      <w:r>
        <w:rPr>
          <w:color w:val="2C2C2C"/>
          <w:spacing w:val="-18"/>
          <w:sz w:val="24"/>
        </w:rPr>
        <w:t xml:space="preserve"> </w:t>
      </w:r>
      <w:r>
        <w:rPr>
          <w:color w:val="2C2C2C"/>
          <w:sz w:val="24"/>
        </w:rPr>
        <w:t>boarding</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Airline early</w:t>
      </w:r>
      <w:r>
        <w:rPr>
          <w:color w:val="2C2C2C"/>
          <w:spacing w:val="-14"/>
          <w:sz w:val="24"/>
        </w:rPr>
        <w:t xml:space="preserve"> </w:t>
      </w:r>
      <w:r>
        <w:rPr>
          <w:color w:val="2C2C2C"/>
          <w:sz w:val="24"/>
        </w:rPr>
        <w:t>boarding</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Airline club membership</w:t>
      </w:r>
      <w:r>
        <w:rPr>
          <w:color w:val="2C2C2C"/>
          <w:spacing w:val="-17"/>
          <w:sz w:val="24"/>
        </w:rPr>
        <w:t xml:space="preserve"> </w:t>
      </w:r>
      <w:r>
        <w:rPr>
          <w:color w:val="2C2C2C"/>
          <w:sz w:val="24"/>
        </w:rPr>
        <w:t>fees</w:t>
      </w:r>
    </w:p>
    <w:p w:rsidR="00BE7E66" w:rsidRDefault="00370F80">
      <w:pPr>
        <w:pStyle w:val="ListParagraph"/>
        <w:numPr>
          <w:ilvl w:val="0"/>
          <w:numId w:val="6"/>
        </w:numPr>
        <w:tabs>
          <w:tab w:val="left" w:pos="594"/>
          <w:tab w:val="left" w:pos="595"/>
        </w:tabs>
        <w:spacing w:before="69"/>
        <w:ind w:left="594"/>
        <w:rPr>
          <w:rFonts w:ascii="Symbol"/>
          <w:color w:val="2C2C2C"/>
          <w:sz w:val="20"/>
        </w:rPr>
      </w:pPr>
      <w:r>
        <w:rPr>
          <w:color w:val="2C2C2C"/>
          <w:sz w:val="24"/>
        </w:rPr>
        <w:t>Flight</w:t>
      </w:r>
      <w:r>
        <w:rPr>
          <w:color w:val="2C2C2C"/>
          <w:spacing w:val="-6"/>
          <w:sz w:val="24"/>
        </w:rPr>
        <w:t xml:space="preserve"> </w:t>
      </w:r>
      <w:r>
        <w:rPr>
          <w:color w:val="2C2C2C"/>
          <w:sz w:val="24"/>
        </w:rPr>
        <w:t>insurance</w:t>
      </w:r>
    </w:p>
    <w:p w:rsidR="00BE7E66" w:rsidRDefault="00370F80">
      <w:pPr>
        <w:pStyle w:val="ListParagraph"/>
        <w:numPr>
          <w:ilvl w:val="0"/>
          <w:numId w:val="6"/>
        </w:numPr>
        <w:tabs>
          <w:tab w:val="left" w:pos="594"/>
          <w:tab w:val="left" w:pos="595"/>
        </w:tabs>
        <w:spacing w:before="70"/>
        <w:ind w:left="594"/>
        <w:rPr>
          <w:rFonts w:ascii="Symbol"/>
          <w:color w:val="2C2C2C"/>
          <w:sz w:val="20"/>
        </w:rPr>
      </w:pPr>
      <w:r>
        <w:rPr>
          <w:color w:val="2C2C2C"/>
          <w:sz w:val="24"/>
        </w:rPr>
        <w:t>Transportation between home and office on regular</w:t>
      </w:r>
      <w:r>
        <w:rPr>
          <w:color w:val="2C2C2C"/>
          <w:spacing w:val="-39"/>
          <w:sz w:val="24"/>
        </w:rPr>
        <w:t xml:space="preserve"> </w:t>
      </w:r>
      <w:r>
        <w:rPr>
          <w:color w:val="2C2C2C"/>
          <w:sz w:val="24"/>
        </w:rPr>
        <w:t>workdays</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Traffic or parking</w:t>
      </w:r>
      <w:r>
        <w:rPr>
          <w:color w:val="2C2C2C"/>
          <w:spacing w:val="-15"/>
          <w:sz w:val="24"/>
        </w:rPr>
        <w:t xml:space="preserve"> </w:t>
      </w:r>
      <w:r>
        <w:rPr>
          <w:color w:val="2C2C2C"/>
          <w:sz w:val="24"/>
        </w:rPr>
        <w:t>tickets</w:t>
      </w:r>
    </w:p>
    <w:p w:rsidR="00BE7E66" w:rsidRDefault="00370F80">
      <w:pPr>
        <w:pStyle w:val="ListParagraph"/>
        <w:numPr>
          <w:ilvl w:val="0"/>
          <w:numId w:val="6"/>
        </w:numPr>
        <w:tabs>
          <w:tab w:val="left" w:pos="594"/>
          <w:tab w:val="left" w:pos="595"/>
        </w:tabs>
        <w:spacing w:before="69"/>
        <w:ind w:left="594"/>
        <w:rPr>
          <w:rFonts w:ascii="Symbol"/>
          <w:color w:val="2C2C2C"/>
          <w:sz w:val="20"/>
        </w:rPr>
      </w:pPr>
      <w:r>
        <w:rPr>
          <w:color w:val="2C2C2C"/>
          <w:sz w:val="24"/>
        </w:rPr>
        <w:t>Frequent Traveler Program</w:t>
      </w:r>
      <w:r>
        <w:rPr>
          <w:color w:val="2C2C2C"/>
          <w:spacing w:val="-17"/>
          <w:sz w:val="24"/>
        </w:rPr>
        <w:t xml:space="preserve"> </w:t>
      </w:r>
      <w:r>
        <w:rPr>
          <w:color w:val="2C2C2C"/>
          <w:sz w:val="24"/>
        </w:rPr>
        <w:t>fees</w:t>
      </w:r>
    </w:p>
    <w:p w:rsidR="00BE7E66" w:rsidRDefault="00370F80">
      <w:pPr>
        <w:pStyle w:val="ListParagraph"/>
        <w:numPr>
          <w:ilvl w:val="0"/>
          <w:numId w:val="6"/>
        </w:numPr>
        <w:tabs>
          <w:tab w:val="left" w:pos="594"/>
          <w:tab w:val="left" w:pos="595"/>
        </w:tabs>
        <w:spacing w:before="70"/>
        <w:ind w:left="594"/>
        <w:rPr>
          <w:rFonts w:ascii="Symbol"/>
          <w:color w:val="2C2C2C"/>
          <w:sz w:val="20"/>
        </w:rPr>
      </w:pPr>
      <w:r>
        <w:rPr>
          <w:color w:val="2C2C2C"/>
          <w:sz w:val="24"/>
        </w:rPr>
        <w:t>Additional travel or car rental insurance</w:t>
      </w:r>
      <w:r>
        <w:rPr>
          <w:color w:val="2C2C2C"/>
          <w:spacing w:val="-22"/>
          <w:sz w:val="24"/>
        </w:rPr>
        <w:t xml:space="preserve"> </w:t>
      </w:r>
      <w:r>
        <w:rPr>
          <w:color w:val="2C2C2C"/>
          <w:sz w:val="24"/>
        </w:rPr>
        <w:t>costs</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GPS systems, satellite radio, prepaid fuel or fuel option (FPO) in rental</w:t>
      </w:r>
      <w:r>
        <w:rPr>
          <w:color w:val="2C2C2C"/>
          <w:spacing w:val="-46"/>
          <w:sz w:val="24"/>
        </w:rPr>
        <w:t xml:space="preserve"> </w:t>
      </w:r>
      <w:r>
        <w:rPr>
          <w:color w:val="2C2C2C"/>
          <w:sz w:val="24"/>
        </w:rPr>
        <w:t>cars</w:t>
      </w:r>
    </w:p>
    <w:p w:rsidR="00BE7E66" w:rsidRDefault="00370F80">
      <w:pPr>
        <w:pStyle w:val="ListParagraph"/>
        <w:numPr>
          <w:ilvl w:val="0"/>
          <w:numId w:val="6"/>
        </w:numPr>
        <w:tabs>
          <w:tab w:val="left" w:pos="594"/>
          <w:tab w:val="left" w:pos="595"/>
        </w:tabs>
        <w:spacing w:before="67"/>
        <w:ind w:left="594"/>
        <w:rPr>
          <w:rFonts w:ascii="Symbol"/>
          <w:color w:val="2C2C2C"/>
          <w:sz w:val="20"/>
        </w:rPr>
      </w:pPr>
      <w:r>
        <w:rPr>
          <w:color w:val="2C2C2C"/>
          <w:sz w:val="24"/>
        </w:rPr>
        <w:t>In-room</w:t>
      </w:r>
      <w:r>
        <w:rPr>
          <w:color w:val="2C2C2C"/>
          <w:spacing w:val="-11"/>
          <w:sz w:val="24"/>
        </w:rPr>
        <w:t xml:space="preserve"> </w:t>
      </w:r>
      <w:r>
        <w:rPr>
          <w:color w:val="2C2C2C"/>
          <w:sz w:val="24"/>
        </w:rPr>
        <w:t>movi</w:t>
      </w:r>
      <w:r>
        <w:rPr>
          <w:color w:val="2C2C2C"/>
          <w:sz w:val="24"/>
        </w:rPr>
        <w:t>es</w:t>
      </w:r>
    </w:p>
    <w:p w:rsidR="00BE7E66" w:rsidRDefault="00370F80">
      <w:pPr>
        <w:pStyle w:val="ListParagraph"/>
        <w:numPr>
          <w:ilvl w:val="0"/>
          <w:numId w:val="6"/>
        </w:numPr>
        <w:tabs>
          <w:tab w:val="left" w:pos="594"/>
          <w:tab w:val="left" w:pos="595"/>
        </w:tabs>
        <w:spacing w:before="69" w:line="300" w:lineRule="auto"/>
        <w:ind w:left="594" w:right="2226"/>
        <w:rPr>
          <w:rFonts w:ascii="Symbol"/>
          <w:color w:val="2C2C2C"/>
          <w:sz w:val="20"/>
        </w:rPr>
      </w:pPr>
      <w:r>
        <w:rPr>
          <w:color w:val="2C2C2C"/>
          <w:sz w:val="24"/>
        </w:rPr>
        <w:t>Any personal items lost, stolen or damaged while traveling on Company business.</w:t>
      </w:r>
    </w:p>
    <w:p w:rsidR="00BE7E66" w:rsidRDefault="00370F80">
      <w:pPr>
        <w:pStyle w:val="ListParagraph"/>
        <w:numPr>
          <w:ilvl w:val="0"/>
          <w:numId w:val="6"/>
        </w:numPr>
        <w:tabs>
          <w:tab w:val="left" w:pos="594"/>
          <w:tab w:val="left" w:pos="595"/>
        </w:tabs>
        <w:spacing w:before="2"/>
        <w:ind w:left="594"/>
        <w:rPr>
          <w:rFonts w:ascii="Symbol"/>
          <w:color w:val="2C2C2C"/>
          <w:sz w:val="20"/>
        </w:rPr>
      </w:pPr>
      <w:r>
        <w:rPr>
          <w:color w:val="2C2C2C"/>
          <w:sz w:val="24"/>
        </w:rPr>
        <w:t>Medications and Recurring</w:t>
      </w:r>
      <w:r>
        <w:rPr>
          <w:color w:val="2C2C2C"/>
          <w:spacing w:val="-21"/>
          <w:sz w:val="24"/>
        </w:rPr>
        <w:t xml:space="preserve"> </w:t>
      </w:r>
      <w:r>
        <w:rPr>
          <w:color w:val="2C2C2C"/>
          <w:sz w:val="24"/>
        </w:rPr>
        <w:t>Prescriptions</w:t>
      </w:r>
    </w:p>
    <w:p w:rsidR="00BE7E66" w:rsidRDefault="00370F80">
      <w:pPr>
        <w:pStyle w:val="ListParagraph"/>
        <w:numPr>
          <w:ilvl w:val="0"/>
          <w:numId w:val="6"/>
        </w:numPr>
        <w:tabs>
          <w:tab w:val="left" w:pos="594"/>
          <w:tab w:val="left" w:pos="595"/>
        </w:tabs>
        <w:spacing w:before="67" w:line="300" w:lineRule="auto"/>
        <w:ind w:left="594" w:right="1778"/>
        <w:rPr>
          <w:rFonts w:ascii="Symbol"/>
          <w:color w:val="2C2C2C"/>
          <w:sz w:val="20"/>
        </w:rPr>
      </w:pPr>
      <w:r>
        <w:rPr>
          <w:color w:val="2C2C2C"/>
          <w:sz w:val="24"/>
        </w:rPr>
        <w:t>Transportation, duties, taxes and other fees associated with the shipment of personal</w:t>
      </w:r>
      <w:r>
        <w:rPr>
          <w:color w:val="2C2C2C"/>
          <w:spacing w:val="-8"/>
          <w:sz w:val="24"/>
        </w:rPr>
        <w:t xml:space="preserve"> </w:t>
      </w:r>
      <w:r>
        <w:rPr>
          <w:color w:val="2C2C2C"/>
          <w:sz w:val="24"/>
        </w:rPr>
        <w:t>effects.</w:t>
      </w:r>
    </w:p>
    <w:p w:rsidR="00BE7E66" w:rsidRDefault="00BE7E66">
      <w:pPr>
        <w:spacing w:line="300" w:lineRule="auto"/>
        <w:rPr>
          <w:rFonts w:ascii="Symbol"/>
          <w:sz w:val="20"/>
        </w:rPr>
        <w:sectPr w:rsidR="00BE7E66">
          <w:pgSz w:w="12240" w:h="15840"/>
          <w:pgMar w:top="1480" w:right="1200" w:bottom="280" w:left="1220" w:header="720" w:footer="720" w:gutter="0"/>
          <w:cols w:space="720"/>
        </w:sectPr>
      </w:pPr>
    </w:p>
    <w:p w:rsidR="00BE7E66" w:rsidRDefault="00370F80">
      <w:pPr>
        <w:pStyle w:val="Heading1"/>
        <w:numPr>
          <w:ilvl w:val="0"/>
          <w:numId w:val="2"/>
        </w:numPr>
        <w:tabs>
          <w:tab w:val="left" w:pos="782"/>
        </w:tabs>
        <w:spacing w:before="64"/>
        <w:ind w:hanging="561"/>
      </w:pPr>
      <w:bookmarkStart w:id="32" w:name="XIII._MOBILE_APPLICATIONS"/>
      <w:bookmarkEnd w:id="32"/>
      <w:r>
        <w:rPr>
          <w:color w:val="2C2C2C"/>
        </w:rPr>
        <w:lastRenderedPageBreak/>
        <w:t>MOBILE</w:t>
      </w:r>
      <w:r>
        <w:rPr>
          <w:color w:val="2C2C2C"/>
          <w:spacing w:val="-12"/>
        </w:rPr>
        <w:t xml:space="preserve"> </w:t>
      </w:r>
      <w:r>
        <w:rPr>
          <w:color w:val="2C2C2C"/>
        </w:rPr>
        <w:t>APPLICATIONS</w:t>
      </w:r>
    </w:p>
    <w:p w:rsidR="00BE7E66" w:rsidRDefault="00BE7E66">
      <w:pPr>
        <w:pStyle w:val="BodyText"/>
        <w:spacing w:before="6"/>
        <w:rPr>
          <w:b/>
          <w:sz w:val="28"/>
        </w:rPr>
      </w:pPr>
    </w:p>
    <w:p w:rsidR="00BE7E66" w:rsidRDefault="00A160B7">
      <w:pPr>
        <w:pStyle w:val="BodyText"/>
        <w:spacing w:line="374" w:lineRule="auto"/>
        <w:ind w:left="220" w:right="1364"/>
      </w:pPr>
      <w:r>
        <w:rPr>
          <w:color w:val="2C2C2C"/>
        </w:rPr>
        <w:t>[AGENCY]</w:t>
      </w:r>
      <w:r w:rsidR="00370F80">
        <w:rPr>
          <w:color w:val="2C2C2C"/>
        </w:rPr>
        <w:t xml:space="preserve"> encourages employees to use the Concur Mobile application, Trip It and Chubb Travel App.</w:t>
      </w:r>
    </w:p>
    <w:p w:rsidR="00BE7E66" w:rsidRDefault="00BE7E66">
      <w:pPr>
        <w:pStyle w:val="BodyText"/>
        <w:rPr>
          <w:sz w:val="23"/>
        </w:rPr>
      </w:pPr>
    </w:p>
    <w:p w:rsidR="00BE7E66" w:rsidRDefault="00370F80">
      <w:pPr>
        <w:pStyle w:val="Heading1"/>
        <w:numPr>
          <w:ilvl w:val="0"/>
          <w:numId w:val="2"/>
        </w:numPr>
        <w:tabs>
          <w:tab w:val="left" w:pos="876"/>
        </w:tabs>
        <w:ind w:left="875" w:hanging="655"/>
      </w:pPr>
      <w:bookmarkStart w:id="33" w:name="XIV._SOCIAL_MEDIA"/>
      <w:bookmarkEnd w:id="33"/>
      <w:r>
        <w:rPr>
          <w:color w:val="2C2C2C"/>
        </w:rPr>
        <w:t>SOCIAL</w:t>
      </w:r>
      <w:r>
        <w:rPr>
          <w:color w:val="2C2C2C"/>
          <w:spacing w:val="-6"/>
        </w:rPr>
        <w:t xml:space="preserve"> </w:t>
      </w:r>
      <w:r>
        <w:rPr>
          <w:color w:val="2C2C2C"/>
        </w:rPr>
        <w:t>MEDIA</w:t>
      </w:r>
    </w:p>
    <w:p w:rsidR="00BE7E66" w:rsidRDefault="00BE7E66">
      <w:pPr>
        <w:pStyle w:val="BodyText"/>
        <w:spacing w:before="6"/>
        <w:rPr>
          <w:b/>
          <w:sz w:val="28"/>
        </w:rPr>
      </w:pPr>
    </w:p>
    <w:p w:rsidR="00BE7E66" w:rsidRDefault="00A160B7">
      <w:pPr>
        <w:pStyle w:val="BodyText"/>
        <w:spacing w:line="374" w:lineRule="auto"/>
        <w:ind w:left="220" w:right="443"/>
      </w:pPr>
      <w:r>
        <w:rPr>
          <w:color w:val="2C2C2C"/>
        </w:rPr>
        <w:t>[AGENCY]</w:t>
      </w:r>
      <w:r w:rsidR="00370F80">
        <w:rPr>
          <w:color w:val="2C2C2C"/>
        </w:rPr>
        <w:t xml:space="preserve"> strictly forbids employees from posting negative "reviews" or comments about suppliers on social networking sites like Facebook, Twitter and T</w:t>
      </w:r>
      <w:r w:rsidR="00370F80">
        <w:rPr>
          <w:color w:val="2C2C2C"/>
        </w:rPr>
        <w:t>rip Advisor. Please contact Corporate Travel to report any negative experiences with the vendors.</w:t>
      </w:r>
    </w:p>
    <w:p w:rsidR="00BE7E66" w:rsidRDefault="00BE7E66">
      <w:pPr>
        <w:pStyle w:val="BodyText"/>
        <w:rPr>
          <w:sz w:val="20"/>
        </w:rPr>
      </w:pPr>
    </w:p>
    <w:p w:rsidR="00BE7E66" w:rsidRDefault="00BE7E66">
      <w:pPr>
        <w:pStyle w:val="BodyText"/>
        <w:rPr>
          <w:sz w:val="20"/>
        </w:rPr>
      </w:pPr>
    </w:p>
    <w:p w:rsidR="00BE7E66" w:rsidRDefault="00BE7E66">
      <w:pPr>
        <w:pStyle w:val="BodyText"/>
        <w:rPr>
          <w:sz w:val="20"/>
        </w:rPr>
      </w:pPr>
    </w:p>
    <w:p w:rsidR="00BE7E66" w:rsidRDefault="00BE7E66">
      <w:pPr>
        <w:pStyle w:val="BodyText"/>
        <w:spacing w:before="9"/>
        <w:rPr>
          <w:sz w:val="15"/>
        </w:rPr>
      </w:pPr>
    </w:p>
    <w:p w:rsidR="00BE7E66" w:rsidRDefault="00370F80">
      <w:pPr>
        <w:tabs>
          <w:tab w:val="left" w:pos="3800"/>
          <w:tab w:val="left" w:pos="9608"/>
        </w:tabs>
        <w:spacing w:before="66"/>
        <w:ind w:left="131"/>
        <w:rPr>
          <w:sz w:val="17"/>
        </w:rPr>
      </w:pPr>
      <w:r>
        <w:rPr>
          <w:color w:val="9B9B9B"/>
          <w:sz w:val="17"/>
          <w:shd w:val="clear" w:color="auto" w:fill="F8F8F8"/>
        </w:rPr>
        <w:t xml:space="preserve"> </w:t>
      </w:r>
      <w:r>
        <w:rPr>
          <w:color w:val="9B9B9B"/>
          <w:sz w:val="17"/>
          <w:shd w:val="clear" w:color="auto" w:fill="F8F8F8"/>
        </w:rPr>
        <w:tab/>
        <w:t xml:space="preserve">©2017 </w:t>
      </w:r>
      <w:r w:rsidR="00A160B7">
        <w:rPr>
          <w:color w:val="9B9B9B"/>
          <w:sz w:val="17"/>
          <w:shd w:val="clear" w:color="auto" w:fill="F8F8F8"/>
        </w:rPr>
        <w:t>[AGENCY]</w:t>
      </w:r>
      <w:r>
        <w:rPr>
          <w:color w:val="9B9B9B"/>
          <w:sz w:val="17"/>
          <w:shd w:val="clear" w:color="auto" w:fill="F8F8F8"/>
        </w:rPr>
        <w:t>,</w:t>
      </w:r>
      <w:r>
        <w:rPr>
          <w:color w:val="9B9B9B"/>
          <w:spacing w:val="-22"/>
          <w:sz w:val="17"/>
          <w:shd w:val="clear" w:color="auto" w:fill="F8F8F8"/>
        </w:rPr>
        <w:t xml:space="preserve"> </w:t>
      </w:r>
      <w:r>
        <w:rPr>
          <w:color w:val="9B9B9B"/>
          <w:sz w:val="17"/>
          <w:shd w:val="clear" w:color="auto" w:fill="F8F8F8"/>
        </w:rPr>
        <w:t>Inc</w:t>
      </w:r>
      <w:r>
        <w:rPr>
          <w:color w:val="9B9B9B"/>
          <w:sz w:val="17"/>
          <w:shd w:val="clear" w:color="auto" w:fill="F8F8F8"/>
        </w:rPr>
        <w:tab/>
      </w:r>
    </w:p>
    <w:p w:rsidR="00BE7E66" w:rsidRDefault="00370F80">
      <w:pPr>
        <w:pStyle w:val="BodyText"/>
        <w:spacing w:before="6"/>
        <w:rPr>
          <w:sz w:val="19"/>
        </w:rPr>
      </w:pPr>
      <w:r>
        <w:rPr>
          <w:noProof/>
        </w:rPr>
        <mc:AlternateContent>
          <mc:Choice Requires="wps">
            <w:drawing>
              <wp:anchor distT="0" distB="0" distL="0" distR="0" simplePos="0" relativeHeight="251657728" behindDoc="0" locked="0" layoutInCell="1" allowOverlap="1">
                <wp:simplePos x="0" y="0"/>
                <wp:positionH relativeFrom="page">
                  <wp:posOffset>895985</wp:posOffset>
                </wp:positionH>
                <wp:positionV relativeFrom="paragraph">
                  <wp:posOffset>176530</wp:posOffset>
                </wp:positionV>
                <wp:extent cx="5980430" cy="219710"/>
                <wp:effectExtent l="635" t="0" r="63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1971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9FB3" id="Rectangle 2" o:spid="_x0000_s1026" style="position:absolute;margin-left:70.55pt;margin-top:13.9pt;width:470.9pt;height:17.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64fQIAAPs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" fillcolor="#f8f8f8" stroked="f">
                <w10:wrap type="topAndBottom" anchorx="page"/>
              </v:rect>
            </w:pict>
          </mc:Fallback>
        </mc:AlternateContent>
      </w:r>
    </w:p>
    <w:p w:rsidR="00BE7E66" w:rsidRDefault="00BE7E66">
      <w:pPr>
        <w:rPr>
          <w:sz w:val="19"/>
        </w:rPr>
        <w:sectPr w:rsidR="00BE7E66">
          <w:pgSz w:w="12240" w:h="15840"/>
          <w:pgMar w:top="1440" w:right="1200" w:bottom="280" w:left="1220" w:header="720" w:footer="720" w:gutter="0"/>
          <w:cols w:space="720"/>
        </w:sectPr>
      </w:pPr>
    </w:p>
    <w:p w:rsidR="00BE7E66" w:rsidRDefault="00BE7E66">
      <w:pPr>
        <w:pStyle w:val="BodyText"/>
        <w:rPr>
          <w:sz w:val="20"/>
        </w:rPr>
      </w:pPr>
    </w:p>
    <w:p w:rsidR="00BE7E66" w:rsidRDefault="00BE7E66">
      <w:pPr>
        <w:pStyle w:val="BodyText"/>
        <w:rPr>
          <w:sz w:val="20"/>
        </w:rPr>
      </w:pPr>
    </w:p>
    <w:p w:rsidR="00BE7E66" w:rsidRDefault="00BE7E66">
      <w:pPr>
        <w:pStyle w:val="BodyText"/>
        <w:rPr>
          <w:sz w:val="20"/>
        </w:rPr>
      </w:pPr>
    </w:p>
    <w:p w:rsidR="00BE7E66" w:rsidRDefault="00BE7E66">
      <w:pPr>
        <w:pStyle w:val="BodyText"/>
        <w:spacing w:before="3"/>
        <w:rPr>
          <w:sz w:val="18"/>
        </w:rPr>
      </w:pPr>
    </w:p>
    <w:p w:rsidR="00BE7E66" w:rsidRDefault="00370F80">
      <w:pPr>
        <w:spacing w:before="57"/>
        <w:ind w:left="3368" w:right="3387"/>
        <w:jc w:val="center"/>
        <w:rPr>
          <w:b/>
        </w:rPr>
      </w:pPr>
      <w:r>
        <w:rPr>
          <w:b/>
        </w:rPr>
        <w:t>Guidelines for Expenditures</w:t>
      </w:r>
    </w:p>
    <w:p w:rsidR="00BE7E66" w:rsidRDefault="00BE7E66">
      <w:pPr>
        <w:pStyle w:val="BodyText"/>
        <w:rPr>
          <w:b/>
          <w:sz w:val="20"/>
        </w:rPr>
      </w:pPr>
    </w:p>
    <w:p w:rsidR="00BE7E66" w:rsidRDefault="00BE7E66">
      <w:pPr>
        <w:pStyle w:val="BodyText"/>
        <w:rPr>
          <w:b/>
          <w:sz w:val="20"/>
        </w:rPr>
      </w:pPr>
    </w:p>
    <w:p w:rsidR="00BE7E66" w:rsidRDefault="00BE7E66">
      <w:pPr>
        <w:pStyle w:val="BodyText"/>
        <w:rPr>
          <w:b/>
          <w:sz w:val="20"/>
        </w:rPr>
      </w:pPr>
    </w:p>
    <w:p w:rsidR="00BE7E66" w:rsidRDefault="00BE7E66">
      <w:pPr>
        <w:pStyle w:val="BodyText"/>
        <w:rPr>
          <w:b/>
          <w:sz w:val="20"/>
        </w:rPr>
      </w:pPr>
    </w:p>
    <w:p w:rsidR="00BE7E66" w:rsidRDefault="00BE7E66">
      <w:pPr>
        <w:pStyle w:val="BodyText"/>
        <w:spacing w:before="5"/>
        <w:rPr>
          <w:b/>
          <w:sz w:val="18"/>
        </w:rPr>
      </w:pPr>
    </w:p>
    <w:p w:rsidR="00BE7E66" w:rsidRDefault="00370F80">
      <w:pPr>
        <w:spacing w:before="56"/>
        <w:ind w:left="220"/>
        <w:rPr>
          <w:b/>
        </w:rPr>
      </w:pPr>
      <w:r>
        <w:rPr>
          <w:b/>
          <w:u w:val="single"/>
        </w:rPr>
        <w:t>Airfare:</w:t>
      </w:r>
    </w:p>
    <w:p w:rsidR="00BE7E66" w:rsidRDefault="00BE7E66">
      <w:pPr>
        <w:pStyle w:val="BodyText"/>
        <w:spacing w:before="11"/>
        <w:rPr>
          <w:b/>
          <w:sz w:val="14"/>
        </w:rPr>
      </w:pPr>
    </w:p>
    <w:p w:rsidR="00BE7E66" w:rsidRDefault="00370F80">
      <w:pPr>
        <w:spacing w:before="56" w:line="278" w:lineRule="auto"/>
        <w:ind w:left="220" w:right="480"/>
      </w:pPr>
      <w:r>
        <w:t>When booking airfare book as far in advance as possible and look for a low cost flexible ticket. If flying on for new business or any internal affairs, airfare should not exceed $450.</w:t>
      </w:r>
    </w:p>
    <w:p w:rsidR="00BE7E66" w:rsidRDefault="00370F80">
      <w:pPr>
        <w:spacing w:before="193" w:line="276" w:lineRule="auto"/>
        <w:ind w:left="220" w:right="714"/>
      </w:pPr>
      <w:r>
        <w:t xml:space="preserve">Always look for the best prices for client booked trips too, we want to </w:t>
      </w:r>
      <w:r>
        <w:t>pass our savings down to the client.</w:t>
      </w:r>
    </w:p>
    <w:p w:rsidR="00BE7E66" w:rsidRDefault="00BE7E66">
      <w:pPr>
        <w:pStyle w:val="BodyText"/>
        <w:spacing w:before="3"/>
        <w:rPr>
          <w:sz w:val="16"/>
        </w:rPr>
      </w:pPr>
    </w:p>
    <w:p w:rsidR="00BE7E66" w:rsidRDefault="00370F80">
      <w:pPr>
        <w:ind w:left="220"/>
        <w:rPr>
          <w:b/>
        </w:rPr>
      </w:pPr>
      <w:r>
        <w:rPr>
          <w:b/>
          <w:u w:val="single"/>
        </w:rPr>
        <w:t>Food &amp; Beverage:</w:t>
      </w:r>
    </w:p>
    <w:p w:rsidR="00BE7E66" w:rsidRDefault="00BE7E66">
      <w:pPr>
        <w:pStyle w:val="BodyText"/>
        <w:spacing w:before="1"/>
        <w:rPr>
          <w:b/>
          <w:sz w:val="15"/>
        </w:rPr>
      </w:pPr>
    </w:p>
    <w:p w:rsidR="00BE7E66" w:rsidRDefault="00370F80">
      <w:pPr>
        <w:spacing w:before="56"/>
        <w:ind w:left="219" w:right="230"/>
        <w:jc w:val="both"/>
      </w:pPr>
      <w:r>
        <w:t>The employee should normally select restaurants which are reasonably priced for the locality and which are consistent with normal living standards. Receipts must be attached for all meal purchases and be described as follows: date, amount, place and explan</w:t>
      </w:r>
      <w:r>
        <w:t>ation of nature of business and list of names of those entertained.</w:t>
      </w:r>
    </w:p>
    <w:p w:rsidR="00BE7E66" w:rsidRDefault="00BE7E66">
      <w:pPr>
        <w:pStyle w:val="BodyText"/>
        <w:spacing w:before="5"/>
        <w:rPr>
          <w:sz w:val="16"/>
        </w:rPr>
      </w:pPr>
    </w:p>
    <w:p w:rsidR="00BE7E66" w:rsidRDefault="00370F80">
      <w:pPr>
        <w:ind w:left="220"/>
      </w:pPr>
      <w:r>
        <w:t>Meals Suggested Maximum Amount Per Person (Including tax, tip and alcohol)</w:t>
      </w:r>
    </w:p>
    <w:p w:rsidR="00BE7E66" w:rsidRDefault="00BE7E66">
      <w:pPr>
        <w:pStyle w:val="BodyText"/>
        <w:spacing w:before="6"/>
        <w:rPr>
          <w:sz w:val="16"/>
        </w:rPr>
      </w:pPr>
    </w:p>
    <w:p w:rsidR="00BE7E66" w:rsidRDefault="00370F80">
      <w:pPr>
        <w:spacing w:before="1" w:line="417" w:lineRule="auto"/>
        <w:ind w:left="220" w:right="7925"/>
        <w:rPr>
          <w:b/>
        </w:rPr>
      </w:pPr>
      <w:r>
        <w:rPr>
          <w:b/>
        </w:rPr>
        <w:t>Breakfast $12-$20 Lunch $18-$35 Dinner $50-$80</w:t>
      </w:r>
    </w:p>
    <w:p w:rsidR="00BE7E66" w:rsidRDefault="00370F80">
      <w:pPr>
        <w:ind w:left="219" w:right="228"/>
        <w:jc w:val="both"/>
      </w:pPr>
      <w:r>
        <w:t>Amounts in excess of these guidelines may be permissible based u</w:t>
      </w:r>
      <w:r>
        <w:t>pon circumstances such as the business purpose of the meal, the guests present and other factors with prior approval from your supervisor. We also recognize that typical meal expenses can range widely depending on circumstances. A breakfast meeting in a ho</w:t>
      </w:r>
      <w:r>
        <w:t>tel restaurant will be far more expensive than coffee at a local coffee shop. Hence, the above guidelines are presented as a range rather than a single amount. In all cases, fiscal prudence and good judgment should be exercised.</w:t>
      </w:r>
    </w:p>
    <w:p w:rsidR="00BE7E66" w:rsidRDefault="00BE7E66">
      <w:pPr>
        <w:pStyle w:val="BodyText"/>
        <w:rPr>
          <w:sz w:val="22"/>
        </w:rPr>
      </w:pPr>
    </w:p>
    <w:p w:rsidR="00BE7E66" w:rsidRDefault="00BE7E66">
      <w:pPr>
        <w:pStyle w:val="BodyText"/>
        <w:spacing w:before="6"/>
        <w:rPr>
          <w:sz w:val="32"/>
        </w:rPr>
      </w:pPr>
    </w:p>
    <w:p w:rsidR="00BE7E66" w:rsidRDefault="00370F80">
      <w:pPr>
        <w:spacing w:before="1"/>
        <w:ind w:left="220"/>
        <w:jc w:val="both"/>
        <w:rPr>
          <w:b/>
        </w:rPr>
      </w:pPr>
      <w:r>
        <w:rPr>
          <w:b/>
          <w:u w:val="single"/>
        </w:rPr>
        <w:t>Travel/Mileage:</w:t>
      </w:r>
    </w:p>
    <w:p w:rsidR="00BE7E66" w:rsidRDefault="00BE7E66">
      <w:pPr>
        <w:pStyle w:val="BodyText"/>
        <w:spacing w:before="5"/>
        <w:rPr>
          <w:b/>
          <w:sz w:val="14"/>
        </w:rPr>
      </w:pPr>
    </w:p>
    <w:p w:rsidR="00BE7E66" w:rsidRDefault="00370F80">
      <w:pPr>
        <w:spacing w:before="57" w:line="266" w:lineRule="auto"/>
        <w:ind w:left="219" w:right="300"/>
      </w:pPr>
      <w:r>
        <w:t>The mile</w:t>
      </w:r>
      <w:r>
        <w:t>age rate for 2017 is (53.5 cents) intended to cover the incremental costs incurred when using your private vehicle for business related travel. Mileage reimbursement is in lieu of fuel charges, we will not reimburse for both. This does not include transpor</w:t>
      </w:r>
      <w:r>
        <w:t>tation to and from work.</w:t>
      </w:r>
    </w:p>
    <w:p w:rsidR="00BE7E66" w:rsidRDefault="00BE7E66">
      <w:pPr>
        <w:spacing w:line="266" w:lineRule="auto"/>
        <w:sectPr w:rsidR="00BE7E66">
          <w:pgSz w:w="12240" w:h="15840"/>
          <w:pgMar w:top="1500" w:right="1200" w:bottom="280" w:left="1220" w:header="720" w:footer="720" w:gutter="0"/>
          <w:cols w:space="720"/>
        </w:sectPr>
      </w:pPr>
    </w:p>
    <w:p w:rsidR="00BE7E66" w:rsidRDefault="00A160B7">
      <w:pPr>
        <w:pStyle w:val="Heading1"/>
        <w:spacing w:before="34"/>
        <w:ind w:left="3034" w:right="3634"/>
        <w:jc w:val="center"/>
      </w:pPr>
      <w:bookmarkStart w:id="34" w:name="HIPR_TRAVEL_PROTOCOL"/>
      <w:bookmarkEnd w:id="34"/>
      <w:r>
        <w:lastRenderedPageBreak/>
        <w:t>[AGENCY]</w:t>
      </w:r>
      <w:r w:rsidR="00370F80">
        <w:t xml:space="preserve"> TRAVEL PROTOCOL</w:t>
      </w:r>
    </w:p>
    <w:p w:rsidR="00BE7E66" w:rsidRDefault="00BE7E66">
      <w:pPr>
        <w:pStyle w:val="BodyText"/>
        <w:spacing w:before="10"/>
        <w:rPr>
          <w:b/>
          <w:sz w:val="23"/>
        </w:rPr>
      </w:pPr>
    </w:p>
    <w:p w:rsidR="00BE7E66" w:rsidRDefault="00370F80">
      <w:pPr>
        <w:ind w:left="580"/>
        <w:rPr>
          <w:b/>
          <w:sz w:val="24"/>
        </w:rPr>
      </w:pPr>
      <w:r>
        <w:rPr>
          <w:b/>
          <w:sz w:val="24"/>
        </w:rPr>
        <w:t>Situation Analysis</w:t>
      </w:r>
    </w:p>
    <w:p w:rsidR="00BE7E66" w:rsidRDefault="00370F80">
      <w:pPr>
        <w:pStyle w:val="BodyText"/>
        <w:spacing w:before="2"/>
        <w:ind w:left="580" w:right="588"/>
        <w:jc w:val="both"/>
      </w:pPr>
      <w:r>
        <w:t xml:space="preserve">Public Relations is not like all industries, especially in the luxury hospitality market. Many of the properties </w:t>
      </w:r>
      <w:r w:rsidR="00A160B7">
        <w:t>[AGENCY]</w:t>
      </w:r>
      <w:r>
        <w:t xml:space="preserve"> represents are considered the best in the world and their hoteliers are very well-educated and extremely well-traveled. They have hired </w:t>
      </w:r>
      <w:r w:rsidR="00A160B7">
        <w:t>[AGENCY]</w:t>
      </w:r>
      <w:r>
        <w:t xml:space="preserve"> not only based on our expertise in this niche, but also because of our reputation and our image. Our clients are looking for us to be an extension of who they are, and to represent them to the highest degree, which means that as an agency, we need to ma</w:t>
      </w:r>
      <w:r>
        <w:t>ke not only the client look good, but also ourselves. While on property, we must always look as though we</w:t>
      </w:r>
      <w:r>
        <w:rPr>
          <w:spacing w:val="-2"/>
        </w:rPr>
        <w:t xml:space="preserve"> </w:t>
      </w:r>
      <w:r>
        <w:rPr>
          <w:spacing w:val="2"/>
        </w:rPr>
        <w:t>fit</w:t>
      </w:r>
      <w:r w:rsidR="00A160B7">
        <w:rPr>
          <w:spacing w:val="2"/>
        </w:rPr>
        <w:t xml:space="preserve"> </w:t>
      </w:r>
      <w:r>
        <w:rPr>
          <w:spacing w:val="2"/>
        </w:rPr>
        <w:t>in.</w:t>
      </w:r>
    </w:p>
    <w:p w:rsidR="00BE7E66" w:rsidRDefault="00BE7E66">
      <w:pPr>
        <w:pStyle w:val="BodyText"/>
        <w:spacing w:before="11"/>
        <w:rPr>
          <w:sz w:val="23"/>
        </w:rPr>
      </w:pPr>
    </w:p>
    <w:p w:rsidR="00BE7E66" w:rsidRDefault="00370F80">
      <w:pPr>
        <w:pStyle w:val="Heading1"/>
        <w:ind w:left="580"/>
      </w:pPr>
      <w:bookmarkStart w:id="35" w:name="Objective"/>
      <w:bookmarkEnd w:id="35"/>
      <w:r>
        <w:t>Objective</w:t>
      </w:r>
    </w:p>
    <w:p w:rsidR="00BE7E66" w:rsidRDefault="00370F80">
      <w:pPr>
        <w:pStyle w:val="BodyText"/>
        <w:ind w:left="580" w:right="590"/>
        <w:jc w:val="both"/>
      </w:pPr>
      <w:r>
        <w:t xml:space="preserve">To establish consistent protocol for </w:t>
      </w:r>
      <w:r w:rsidR="00A160B7">
        <w:t>[AGENCY]</w:t>
      </w:r>
      <w:r>
        <w:t xml:space="preserve"> employees while traveling to visit clients for meetings, conferences, events and/or host p</w:t>
      </w:r>
      <w:r>
        <w:t xml:space="preserve">ress trips. </w:t>
      </w:r>
      <w:r w:rsidR="00A160B7">
        <w:t>[AGENCY]</w:t>
      </w:r>
      <w:r>
        <w:t xml:space="preserve"> employees are expected to represent the agency and the client with the utmost respect, maturity and professionalism at all times. Of course </w:t>
      </w:r>
      <w:r w:rsidR="00A160B7">
        <w:t>[AGENCY]</w:t>
      </w:r>
      <w:r>
        <w:t xml:space="preserve"> trusts you to use your best judgment and decision-making skills, but below, are a couple </w:t>
      </w:r>
      <w:r>
        <w:rPr>
          <w:b/>
        </w:rPr>
        <w:t>trave</w:t>
      </w:r>
      <w:r>
        <w:rPr>
          <w:b/>
        </w:rPr>
        <w:t xml:space="preserve">l tips </w:t>
      </w:r>
      <w:r>
        <w:t>to keep in mind…</w:t>
      </w:r>
    </w:p>
    <w:p w:rsidR="00BE7E66" w:rsidRDefault="00BE7E66">
      <w:pPr>
        <w:pStyle w:val="BodyText"/>
        <w:spacing w:before="11"/>
        <w:rPr>
          <w:sz w:val="23"/>
        </w:rPr>
      </w:pPr>
    </w:p>
    <w:p w:rsidR="00BE7E66" w:rsidRDefault="00370F80">
      <w:pPr>
        <w:pStyle w:val="Heading1"/>
        <w:ind w:left="579"/>
      </w:pPr>
      <w:bookmarkStart w:id="36" w:name="Travel_Tips"/>
      <w:bookmarkEnd w:id="36"/>
      <w:r>
        <w:t>Travel Tips</w:t>
      </w:r>
    </w:p>
    <w:p w:rsidR="00BE7E66" w:rsidRDefault="00370F80">
      <w:pPr>
        <w:pStyle w:val="BodyText"/>
        <w:ind w:left="579" w:right="590"/>
        <w:jc w:val="both"/>
      </w:pPr>
      <w:r>
        <w:t xml:space="preserve">Clients have selected </w:t>
      </w:r>
      <w:r w:rsidR="00A160B7">
        <w:t>[AGENCY]</w:t>
      </w:r>
      <w:r>
        <w:t xml:space="preserve"> not just for our experience, but because they believe will are a good fit in their business family. They are looking for the human qualities that make the difference in business relationships:</w:t>
      </w:r>
      <w:r>
        <w:t xml:space="preserve"> courtesy, respect, trust and reliability. Manners and respect are the underlying foundation of good relationships, and good relationships translate to </w:t>
      </w:r>
      <w:r w:rsidR="00A160B7">
        <w:t>business success</w:t>
      </w:r>
      <w:r>
        <w:t>.</w:t>
      </w:r>
    </w:p>
    <w:p w:rsidR="00BE7E66" w:rsidRDefault="00BE7E66">
      <w:pPr>
        <w:pStyle w:val="BodyText"/>
        <w:spacing w:before="1"/>
      </w:pPr>
    </w:p>
    <w:p w:rsidR="00BE7E66" w:rsidRDefault="00370F80">
      <w:pPr>
        <w:pStyle w:val="BodyText"/>
        <w:ind w:left="579" w:right="589"/>
        <w:jc w:val="both"/>
      </w:pPr>
      <w:r>
        <w:t>Greet the client with enthusiasm and energy. Smile, make eye contact, and try to maint</w:t>
      </w:r>
      <w:r>
        <w:t>ain an open posture (line your shoulders up with their shoulders) as you shake hands with each individual you meet. If possible, walk around the side of the table or desk to shake hands; try not to have a barrier between you and the person you are meeting.</w:t>
      </w:r>
      <w:r>
        <w:t xml:space="preserve"> Introduce yourself using your first and last name as you shake hands, and, say your first and last name as you shake hands.</w:t>
      </w:r>
    </w:p>
    <w:p w:rsidR="00BE7E66" w:rsidRDefault="00BE7E66">
      <w:pPr>
        <w:pStyle w:val="BodyText"/>
        <w:spacing w:before="6"/>
        <w:rPr>
          <w:sz w:val="23"/>
        </w:rPr>
      </w:pPr>
    </w:p>
    <w:p w:rsidR="00BE7E66" w:rsidRDefault="00370F80">
      <w:pPr>
        <w:ind w:left="580"/>
        <w:rPr>
          <w:i/>
          <w:sz w:val="24"/>
        </w:rPr>
      </w:pPr>
      <w:r>
        <w:rPr>
          <w:i/>
          <w:sz w:val="24"/>
        </w:rPr>
        <w:t>Conversation</w:t>
      </w:r>
    </w:p>
    <w:p w:rsidR="00BE7E66" w:rsidRDefault="00370F80">
      <w:pPr>
        <w:pStyle w:val="ListParagraph"/>
        <w:numPr>
          <w:ilvl w:val="0"/>
          <w:numId w:val="1"/>
        </w:numPr>
        <w:tabs>
          <w:tab w:val="left" w:pos="940"/>
        </w:tabs>
        <w:spacing w:before="4"/>
        <w:ind w:right="588"/>
        <w:jc w:val="both"/>
        <w:rPr>
          <w:sz w:val="24"/>
        </w:rPr>
      </w:pPr>
      <w:r>
        <w:rPr>
          <w:sz w:val="24"/>
        </w:rPr>
        <w:t>Make sure to read the client’s press kit/website prior to seeing them – it will help you pose thoughtful questions ab</w:t>
      </w:r>
      <w:r>
        <w:rPr>
          <w:sz w:val="24"/>
        </w:rPr>
        <w:t xml:space="preserve">out client offerings. Also a good tip: read the most current activity report to discuss current or upcoming clips for the client. Know too highlights of the latest news/trends, and brush up on area current events. Having such knowledge will help you to be </w:t>
      </w:r>
      <w:r>
        <w:rPr>
          <w:sz w:val="24"/>
        </w:rPr>
        <w:t xml:space="preserve">viewed as sincere and current, enabling you to engage on many levels in </w:t>
      </w:r>
      <w:r w:rsidR="00A160B7">
        <w:rPr>
          <w:sz w:val="24"/>
        </w:rPr>
        <w:t>any setting</w:t>
      </w:r>
      <w:r>
        <w:rPr>
          <w:sz w:val="24"/>
        </w:rPr>
        <w:t>.</w:t>
      </w:r>
    </w:p>
    <w:p w:rsidR="00BE7E66" w:rsidRDefault="00BE7E66">
      <w:pPr>
        <w:pStyle w:val="BodyText"/>
      </w:pPr>
    </w:p>
    <w:p w:rsidR="00BE7E66" w:rsidRDefault="00370F80">
      <w:pPr>
        <w:pStyle w:val="ListParagraph"/>
        <w:numPr>
          <w:ilvl w:val="0"/>
          <w:numId w:val="1"/>
        </w:numPr>
        <w:tabs>
          <w:tab w:val="left" w:pos="940"/>
        </w:tabs>
        <w:spacing w:before="1"/>
        <w:ind w:right="590"/>
        <w:jc w:val="both"/>
        <w:rPr>
          <w:i/>
          <w:sz w:val="24"/>
        </w:rPr>
      </w:pPr>
      <w:r>
        <w:rPr>
          <w:sz w:val="24"/>
        </w:rPr>
        <w:t>Be open-minded. Do not pass disparaging remarks about any political group, religious group, ethnicity, etc. You may inadvertently insult a client or colleague so better to</w:t>
      </w:r>
      <w:r>
        <w:rPr>
          <w:sz w:val="24"/>
        </w:rPr>
        <w:t xml:space="preserve"> listen and steer these conversations in a different direction. </w:t>
      </w:r>
      <w:r>
        <w:rPr>
          <w:i/>
          <w:sz w:val="24"/>
        </w:rPr>
        <w:t>If you  are  on a press trip and one of the journalists is taking</w:t>
      </w:r>
      <w:r>
        <w:rPr>
          <w:i/>
          <w:spacing w:val="-10"/>
          <w:sz w:val="24"/>
        </w:rPr>
        <w:t xml:space="preserve"> </w:t>
      </w:r>
      <w:r>
        <w:rPr>
          <w:i/>
          <w:sz w:val="24"/>
        </w:rPr>
        <w:t>this</w:t>
      </w:r>
    </w:p>
    <w:p w:rsidR="00BE7E66" w:rsidRDefault="00BE7E66">
      <w:pPr>
        <w:jc w:val="both"/>
        <w:rPr>
          <w:sz w:val="24"/>
        </w:rPr>
        <w:sectPr w:rsidR="00BE7E66">
          <w:pgSz w:w="12240" w:h="15840"/>
          <w:pgMar w:top="1400" w:right="1200" w:bottom="280" w:left="1220" w:header="720" w:footer="720" w:gutter="0"/>
          <w:cols w:space="720"/>
        </w:sectPr>
      </w:pPr>
    </w:p>
    <w:p w:rsidR="00BE7E66" w:rsidRDefault="00370F80">
      <w:pPr>
        <w:spacing w:before="32"/>
        <w:ind w:left="940" w:right="561"/>
        <w:rPr>
          <w:i/>
          <w:sz w:val="24"/>
        </w:rPr>
      </w:pPr>
      <w:r>
        <w:rPr>
          <w:i/>
          <w:sz w:val="24"/>
        </w:rPr>
        <w:lastRenderedPageBreak/>
        <w:t xml:space="preserve">type or any type of inflammatory conversation too far, please interject and switch the </w:t>
      </w:r>
      <w:r>
        <w:rPr>
          <w:i/>
          <w:sz w:val="24"/>
        </w:rPr>
        <w:t>subject – it is your responsibility!</w:t>
      </w:r>
    </w:p>
    <w:p w:rsidR="00BE7E66" w:rsidRDefault="00BE7E66">
      <w:pPr>
        <w:pStyle w:val="BodyText"/>
        <w:spacing w:before="3"/>
        <w:rPr>
          <w:i/>
        </w:rPr>
      </w:pPr>
    </w:p>
    <w:p w:rsidR="00BE7E66" w:rsidRDefault="00370F80">
      <w:pPr>
        <w:pStyle w:val="ListParagraph"/>
        <w:numPr>
          <w:ilvl w:val="0"/>
          <w:numId w:val="1"/>
        </w:numPr>
        <w:tabs>
          <w:tab w:val="left" w:pos="940"/>
        </w:tabs>
        <w:spacing w:before="1"/>
        <w:ind w:right="590"/>
        <w:jc w:val="both"/>
        <w:rPr>
          <w:sz w:val="24"/>
        </w:rPr>
      </w:pPr>
      <w:r>
        <w:rPr>
          <w:sz w:val="24"/>
        </w:rPr>
        <w:t>A good conversation tip is to be prepared with current world affairs and what’s happening within the travel</w:t>
      </w:r>
      <w:r>
        <w:rPr>
          <w:spacing w:val="-22"/>
          <w:sz w:val="24"/>
        </w:rPr>
        <w:t xml:space="preserve"> </w:t>
      </w:r>
      <w:r>
        <w:rPr>
          <w:sz w:val="24"/>
        </w:rPr>
        <w:t>industry.</w:t>
      </w:r>
    </w:p>
    <w:p w:rsidR="00BE7E66" w:rsidRDefault="00BE7E66">
      <w:pPr>
        <w:pStyle w:val="BodyText"/>
        <w:spacing w:before="10"/>
        <w:rPr>
          <w:sz w:val="23"/>
        </w:rPr>
      </w:pPr>
    </w:p>
    <w:p w:rsidR="00BE7E66" w:rsidRDefault="00370F80">
      <w:pPr>
        <w:pStyle w:val="ListParagraph"/>
        <w:numPr>
          <w:ilvl w:val="0"/>
          <w:numId w:val="1"/>
        </w:numPr>
        <w:tabs>
          <w:tab w:val="left" w:pos="940"/>
        </w:tabs>
        <w:ind w:right="590"/>
        <w:jc w:val="both"/>
        <w:rPr>
          <w:sz w:val="24"/>
        </w:rPr>
      </w:pPr>
      <w:r>
        <w:rPr>
          <w:sz w:val="24"/>
        </w:rPr>
        <w:t>Any personal stories that you would only share with close friends, please keep private. There is no need to share this with the client. Keep in mind: perception is reality. You want to avoid having the client perceive you as insecure or</w:t>
      </w:r>
      <w:r>
        <w:rPr>
          <w:spacing w:val="-37"/>
          <w:sz w:val="24"/>
        </w:rPr>
        <w:t xml:space="preserve"> </w:t>
      </w:r>
      <w:r>
        <w:rPr>
          <w:sz w:val="24"/>
        </w:rPr>
        <w:t>self-involved.</w:t>
      </w:r>
    </w:p>
    <w:p w:rsidR="00BE7E66" w:rsidRDefault="00BE7E66">
      <w:pPr>
        <w:pStyle w:val="BodyText"/>
        <w:spacing w:before="1"/>
      </w:pPr>
    </w:p>
    <w:p w:rsidR="00BE7E66" w:rsidRDefault="00370F80">
      <w:pPr>
        <w:pStyle w:val="ListParagraph"/>
        <w:numPr>
          <w:ilvl w:val="0"/>
          <w:numId w:val="1"/>
        </w:numPr>
        <w:tabs>
          <w:tab w:val="left" w:pos="940"/>
        </w:tabs>
        <w:ind w:right="588"/>
        <w:jc w:val="both"/>
        <w:rPr>
          <w:i/>
          <w:sz w:val="24"/>
        </w:rPr>
      </w:pPr>
      <w:r>
        <w:rPr>
          <w:sz w:val="24"/>
        </w:rPr>
        <w:t>Oth</w:t>
      </w:r>
      <w:r>
        <w:rPr>
          <w:sz w:val="24"/>
        </w:rPr>
        <w:t>er good conversations pieces – perhaps a good book you’ve read, an interesting place recently visited – a new restaurant, play, game, museum, etc. Conversations pieces to avoid: The “crazy days” of college; recent late- night outing, a bad date, tabloid go</w:t>
      </w:r>
      <w:r>
        <w:rPr>
          <w:sz w:val="24"/>
        </w:rPr>
        <w:t xml:space="preserve">ssip, etc. </w:t>
      </w:r>
      <w:r>
        <w:rPr>
          <w:i/>
          <w:sz w:val="24"/>
        </w:rPr>
        <w:t>Also, in the presence of a client, do not talk a lot about other clients in the presence of</w:t>
      </w:r>
      <w:r>
        <w:rPr>
          <w:i/>
          <w:spacing w:val="-2"/>
          <w:sz w:val="24"/>
        </w:rPr>
        <w:t xml:space="preserve"> </w:t>
      </w:r>
      <w:r>
        <w:rPr>
          <w:i/>
          <w:spacing w:val="2"/>
          <w:sz w:val="24"/>
        </w:rPr>
        <w:t>aclient!</w:t>
      </w:r>
    </w:p>
    <w:p w:rsidR="00BE7E66" w:rsidRDefault="00BE7E66">
      <w:pPr>
        <w:pStyle w:val="BodyText"/>
        <w:spacing w:before="1"/>
        <w:rPr>
          <w:i/>
        </w:rPr>
      </w:pPr>
    </w:p>
    <w:p w:rsidR="00BE7E66" w:rsidRDefault="00370F80">
      <w:pPr>
        <w:pStyle w:val="ListParagraph"/>
        <w:numPr>
          <w:ilvl w:val="0"/>
          <w:numId w:val="1"/>
        </w:numPr>
        <w:tabs>
          <w:tab w:val="left" w:pos="940"/>
        </w:tabs>
        <w:ind w:right="590"/>
        <w:jc w:val="both"/>
        <w:rPr>
          <w:sz w:val="24"/>
        </w:rPr>
      </w:pPr>
      <w:r>
        <w:rPr>
          <w:sz w:val="24"/>
        </w:rPr>
        <w:t>Keep in mind to “monitor” conversations on press trips. It is your responsibility to balance, maintain and encourage dialogue between the clien</w:t>
      </w:r>
      <w:r>
        <w:rPr>
          <w:sz w:val="24"/>
        </w:rPr>
        <w:t>t and journalists. It may mean that you have to instigate a question you may already know the answer to as a means to get the client to share more of with the journalists. It may also mean delicately switching conversation topics that could be deemed awkwa</w:t>
      </w:r>
      <w:r>
        <w:rPr>
          <w:sz w:val="24"/>
        </w:rPr>
        <w:t>rd or inappropriate.</w:t>
      </w:r>
    </w:p>
    <w:p w:rsidR="00BE7E66" w:rsidRDefault="00BE7E66">
      <w:pPr>
        <w:pStyle w:val="BodyText"/>
        <w:spacing w:before="2"/>
      </w:pPr>
    </w:p>
    <w:p w:rsidR="00BE7E66" w:rsidRDefault="00370F80">
      <w:pPr>
        <w:pStyle w:val="ListParagraph"/>
        <w:numPr>
          <w:ilvl w:val="0"/>
          <w:numId w:val="1"/>
        </w:numPr>
        <w:tabs>
          <w:tab w:val="left" w:pos="940"/>
        </w:tabs>
        <w:spacing w:before="1" w:line="235" w:lineRule="auto"/>
        <w:ind w:right="591"/>
        <w:jc w:val="both"/>
        <w:rPr>
          <w:sz w:val="24"/>
        </w:rPr>
      </w:pPr>
      <w:r>
        <w:rPr>
          <w:sz w:val="24"/>
        </w:rPr>
        <w:t>Make a point to spend time with everyone on a press trip, even the people with difficult dispositions. Find a common ground or point of interest with all</w:t>
      </w:r>
      <w:r>
        <w:rPr>
          <w:spacing w:val="-25"/>
          <w:sz w:val="24"/>
        </w:rPr>
        <w:t xml:space="preserve"> </w:t>
      </w:r>
      <w:r>
        <w:rPr>
          <w:sz w:val="24"/>
        </w:rPr>
        <w:t>journalists.</w:t>
      </w:r>
    </w:p>
    <w:p w:rsidR="00BE7E66" w:rsidRDefault="00BE7E66">
      <w:pPr>
        <w:pStyle w:val="BodyText"/>
        <w:spacing w:before="11"/>
        <w:rPr>
          <w:sz w:val="23"/>
        </w:rPr>
      </w:pPr>
    </w:p>
    <w:p w:rsidR="00BE7E66" w:rsidRDefault="00370F80">
      <w:pPr>
        <w:ind w:left="580"/>
        <w:rPr>
          <w:i/>
          <w:sz w:val="24"/>
        </w:rPr>
      </w:pPr>
      <w:r>
        <w:rPr>
          <w:i/>
          <w:sz w:val="24"/>
        </w:rPr>
        <w:t>Dress Code</w:t>
      </w:r>
    </w:p>
    <w:p w:rsidR="00BE7E66" w:rsidRDefault="00370F80">
      <w:pPr>
        <w:pStyle w:val="ListParagraph"/>
        <w:numPr>
          <w:ilvl w:val="1"/>
          <w:numId w:val="1"/>
        </w:numPr>
        <w:tabs>
          <w:tab w:val="left" w:pos="1300"/>
        </w:tabs>
        <w:spacing w:before="5" w:line="237" w:lineRule="auto"/>
        <w:ind w:right="591"/>
        <w:jc w:val="both"/>
        <w:rPr>
          <w:sz w:val="24"/>
        </w:rPr>
      </w:pPr>
      <w:r>
        <w:rPr>
          <w:sz w:val="24"/>
        </w:rPr>
        <w:t>Always pack professionally. For many clients, the dress will require elegant outfits for dinners and excursions. A good tip is to also pack one pair of black pants with you as they can be interchangeable with different tops. A blazer is always a safe bet a</w:t>
      </w:r>
      <w:r>
        <w:rPr>
          <w:sz w:val="24"/>
        </w:rPr>
        <w:t>s</w:t>
      </w:r>
      <w:r>
        <w:rPr>
          <w:spacing w:val="-20"/>
          <w:sz w:val="24"/>
        </w:rPr>
        <w:t xml:space="preserve"> </w:t>
      </w:r>
      <w:r>
        <w:rPr>
          <w:sz w:val="24"/>
        </w:rPr>
        <w:t>well.</w:t>
      </w:r>
    </w:p>
    <w:p w:rsidR="00BE7E66" w:rsidRDefault="00BE7E66">
      <w:pPr>
        <w:pStyle w:val="BodyText"/>
        <w:spacing w:before="3"/>
      </w:pPr>
    </w:p>
    <w:p w:rsidR="00BE7E66" w:rsidRDefault="00370F80">
      <w:pPr>
        <w:pStyle w:val="ListParagraph"/>
        <w:numPr>
          <w:ilvl w:val="1"/>
          <w:numId w:val="1"/>
        </w:numPr>
        <w:tabs>
          <w:tab w:val="left" w:pos="1300"/>
        </w:tabs>
        <w:spacing w:line="237" w:lineRule="auto"/>
        <w:ind w:right="590"/>
        <w:jc w:val="both"/>
        <w:rPr>
          <w:sz w:val="24"/>
        </w:rPr>
      </w:pPr>
      <w:r>
        <w:rPr>
          <w:sz w:val="24"/>
        </w:rPr>
        <w:t>Never wear jeans or open-toed shoes while traveling or attending client meetings or meals. If an activity requires jeans and/or sneakers, then pack them. The client will let you know if casual dress is required, and even then, you should stay away</w:t>
      </w:r>
      <w:r>
        <w:rPr>
          <w:sz w:val="24"/>
        </w:rPr>
        <w:t xml:space="preserve"> from trendy looks and stick to</w:t>
      </w:r>
      <w:r>
        <w:rPr>
          <w:spacing w:val="-2"/>
          <w:sz w:val="24"/>
        </w:rPr>
        <w:t xml:space="preserve"> </w:t>
      </w:r>
      <w:r w:rsidR="005E62A9">
        <w:rPr>
          <w:sz w:val="24"/>
        </w:rPr>
        <w:t>the classics</w:t>
      </w:r>
      <w:r>
        <w:rPr>
          <w:sz w:val="24"/>
        </w:rPr>
        <w:t>.</w:t>
      </w:r>
    </w:p>
    <w:p w:rsidR="00BE7E66" w:rsidRDefault="00BE7E66">
      <w:pPr>
        <w:pStyle w:val="BodyText"/>
        <w:spacing w:before="3"/>
      </w:pPr>
    </w:p>
    <w:p w:rsidR="00BE7E66" w:rsidRDefault="00370F80">
      <w:pPr>
        <w:pStyle w:val="ListParagraph"/>
        <w:numPr>
          <w:ilvl w:val="1"/>
          <w:numId w:val="1"/>
        </w:numPr>
        <w:tabs>
          <w:tab w:val="left" w:pos="1300"/>
        </w:tabs>
        <w:spacing w:line="237" w:lineRule="auto"/>
        <w:ind w:right="591"/>
        <w:jc w:val="both"/>
        <w:rPr>
          <w:sz w:val="24"/>
        </w:rPr>
      </w:pPr>
      <w:r>
        <w:rPr>
          <w:sz w:val="24"/>
        </w:rPr>
        <w:t>If you are unsure of what to pack prior to leaving, be sure to ask one of your AD’s or VP’s. Best to be over-dressed than under dressed. You are, after all, an extension of your clients’</w:t>
      </w:r>
      <w:r>
        <w:rPr>
          <w:spacing w:val="-22"/>
          <w:sz w:val="24"/>
        </w:rPr>
        <w:t xml:space="preserve"> </w:t>
      </w:r>
      <w:r>
        <w:rPr>
          <w:sz w:val="24"/>
        </w:rPr>
        <w:t>brand.</w:t>
      </w:r>
    </w:p>
    <w:p w:rsidR="00BE7E66" w:rsidRDefault="00BE7E66">
      <w:pPr>
        <w:pStyle w:val="BodyText"/>
        <w:spacing w:before="6"/>
        <w:rPr>
          <w:sz w:val="23"/>
        </w:rPr>
      </w:pPr>
    </w:p>
    <w:p w:rsidR="00BE7E66" w:rsidRDefault="00370F80">
      <w:pPr>
        <w:ind w:left="580"/>
        <w:rPr>
          <w:i/>
          <w:sz w:val="24"/>
        </w:rPr>
      </w:pPr>
      <w:r>
        <w:rPr>
          <w:i/>
          <w:sz w:val="24"/>
        </w:rPr>
        <w:t>What To Do</w:t>
      </w:r>
    </w:p>
    <w:p w:rsidR="00BE7E66" w:rsidRDefault="00370F80">
      <w:pPr>
        <w:pStyle w:val="ListParagraph"/>
        <w:numPr>
          <w:ilvl w:val="1"/>
          <w:numId w:val="1"/>
        </w:numPr>
        <w:tabs>
          <w:tab w:val="left" w:pos="1300"/>
        </w:tabs>
        <w:spacing w:before="2"/>
        <w:rPr>
          <w:sz w:val="24"/>
        </w:rPr>
      </w:pPr>
      <w:r>
        <w:rPr>
          <w:sz w:val="24"/>
        </w:rPr>
        <w:t>Alwa</w:t>
      </w:r>
      <w:r>
        <w:rPr>
          <w:sz w:val="24"/>
        </w:rPr>
        <w:t>ys be polite – “thank you, please, excuse me,” etc. go a long</w:t>
      </w:r>
      <w:r>
        <w:rPr>
          <w:spacing w:val="-40"/>
          <w:sz w:val="24"/>
        </w:rPr>
        <w:t xml:space="preserve"> </w:t>
      </w:r>
      <w:r>
        <w:rPr>
          <w:sz w:val="24"/>
        </w:rPr>
        <w:t>way.</w:t>
      </w:r>
    </w:p>
    <w:p w:rsidR="00BE7E66" w:rsidRDefault="00BE7E66">
      <w:pPr>
        <w:rPr>
          <w:sz w:val="24"/>
        </w:rPr>
        <w:sectPr w:rsidR="00BE7E66">
          <w:pgSz w:w="12240" w:h="15840"/>
          <w:pgMar w:top="1400" w:right="1200" w:bottom="280" w:left="1220" w:header="720" w:footer="720" w:gutter="0"/>
          <w:cols w:space="720"/>
        </w:sectPr>
      </w:pPr>
    </w:p>
    <w:p w:rsidR="00BE7E66" w:rsidRDefault="00370F80">
      <w:pPr>
        <w:pStyle w:val="ListParagraph"/>
        <w:numPr>
          <w:ilvl w:val="1"/>
          <w:numId w:val="1"/>
        </w:numPr>
        <w:tabs>
          <w:tab w:val="left" w:pos="1300"/>
        </w:tabs>
        <w:spacing w:before="57" w:line="237" w:lineRule="auto"/>
        <w:ind w:right="591"/>
        <w:jc w:val="both"/>
        <w:rPr>
          <w:i/>
          <w:sz w:val="24"/>
        </w:rPr>
      </w:pPr>
      <w:r>
        <w:rPr>
          <w:sz w:val="24"/>
        </w:rPr>
        <w:lastRenderedPageBreak/>
        <w:t>Always carry a notebook and pen to take notes along the way, especially if you’re asked a question that you need to get back to the client (or journalist) with, or you’re told abo</w:t>
      </w:r>
      <w:r>
        <w:rPr>
          <w:sz w:val="24"/>
        </w:rPr>
        <w:t xml:space="preserve">ut something that’s upcoming that you will need to update your strategy. </w:t>
      </w:r>
      <w:r>
        <w:rPr>
          <w:i/>
          <w:sz w:val="24"/>
        </w:rPr>
        <w:t>Always take notes at</w:t>
      </w:r>
      <w:r>
        <w:rPr>
          <w:i/>
          <w:spacing w:val="-30"/>
          <w:sz w:val="24"/>
        </w:rPr>
        <w:t xml:space="preserve"> </w:t>
      </w:r>
      <w:r>
        <w:rPr>
          <w:i/>
          <w:sz w:val="24"/>
        </w:rPr>
        <w:t>meetings.</w:t>
      </w:r>
    </w:p>
    <w:p w:rsidR="00BE7E66" w:rsidRDefault="00BE7E66">
      <w:pPr>
        <w:pStyle w:val="BodyText"/>
        <w:spacing w:before="7"/>
        <w:rPr>
          <w:i/>
        </w:rPr>
      </w:pPr>
    </w:p>
    <w:p w:rsidR="00BE7E66" w:rsidRDefault="00370F80">
      <w:pPr>
        <w:pStyle w:val="ListParagraph"/>
        <w:numPr>
          <w:ilvl w:val="1"/>
          <w:numId w:val="1"/>
        </w:numPr>
        <w:tabs>
          <w:tab w:val="left" w:pos="1300"/>
        </w:tabs>
        <w:spacing w:before="1" w:line="237" w:lineRule="auto"/>
        <w:ind w:right="588"/>
        <w:jc w:val="both"/>
        <w:rPr>
          <w:sz w:val="24"/>
        </w:rPr>
      </w:pPr>
      <w:r>
        <w:rPr>
          <w:sz w:val="24"/>
        </w:rPr>
        <w:t>Think proactively – learn to check flight times and details BEFORE your colleagues or journalists ask. Have a folder or notebook with you with all trip</w:t>
      </w:r>
      <w:r>
        <w:rPr>
          <w:sz w:val="24"/>
        </w:rPr>
        <w:t xml:space="preserve"> information with you including flight information, itineraries or meeting agendas, phone numbers, passport numbers if traveling</w:t>
      </w:r>
      <w:r>
        <w:rPr>
          <w:spacing w:val="-2"/>
          <w:sz w:val="24"/>
        </w:rPr>
        <w:t xml:space="preserve"> </w:t>
      </w:r>
      <w:r>
        <w:rPr>
          <w:sz w:val="24"/>
        </w:rPr>
        <w:t>abroad,etc.</w:t>
      </w:r>
    </w:p>
    <w:p w:rsidR="00BE7E66" w:rsidRDefault="00BE7E66">
      <w:pPr>
        <w:pStyle w:val="BodyText"/>
        <w:spacing w:before="5"/>
      </w:pPr>
    </w:p>
    <w:p w:rsidR="00BE7E66" w:rsidRDefault="00370F80">
      <w:pPr>
        <w:pStyle w:val="ListParagraph"/>
        <w:numPr>
          <w:ilvl w:val="1"/>
          <w:numId w:val="1"/>
        </w:numPr>
        <w:tabs>
          <w:tab w:val="left" w:pos="1300"/>
        </w:tabs>
        <w:spacing w:line="232" w:lineRule="auto"/>
        <w:ind w:right="593"/>
        <w:jc w:val="both"/>
        <w:rPr>
          <w:sz w:val="24"/>
        </w:rPr>
      </w:pPr>
      <w:r>
        <w:rPr>
          <w:sz w:val="24"/>
        </w:rPr>
        <w:t>Always show up on time, if not a few minutes early to meet the client, journalists, attend an event,</w:t>
      </w:r>
      <w:r>
        <w:rPr>
          <w:spacing w:val="-16"/>
          <w:sz w:val="24"/>
        </w:rPr>
        <w:t xml:space="preserve"> </w:t>
      </w:r>
      <w:r>
        <w:rPr>
          <w:sz w:val="24"/>
        </w:rPr>
        <w:t>etc.</w:t>
      </w:r>
    </w:p>
    <w:p w:rsidR="00BE7E66" w:rsidRDefault="00BE7E66">
      <w:pPr>
        <w:pStyle w:val="BodyText"/>
        <w:spacing w:before="7"/>
      </w:pPr>
    </w:p>
    <w:p w:rsidR="00BE7E66" w:rsidRDefault="00370F80">
      <w:pPr>
        <w:pStyle w:val="ListParagraph"/>
        <w:numPr>
          <w:ilvl w:val="1"/>
          <w:numId w:val="1"/>
        </w:numPr>
        <w:tabs>
          <w:tab w:val="left" w:pos="1300"/>
        </w:tabs>
        <w:spacing w:line="237" w:lineRule="auto"/>
        <w:ind w:right="590"/>
        <w:jc w:val="both"/>
        <w:rPr>
          <w:sz w:val="24"/>
        </w:rPr>
      </w:pPr>
      <w:r>
        <w:rPr>
          <w:sz w:val="24"/>
        </w:rPr>
        <w:t>Stay confident and calm! Do not get worked up over stressful situations – think things through logically and try to stay diplomatic about things. This will make the situation much easier to deal</w:t>
      </w:r>
      <w:r>
        <w:rPr>
          <w:spacing w:val="-20"/>
          <w:sz w:val="24"/>
        </w:rPr>
        <w:t xml:space="preserve"> </w:t>
      </w:r>
      <w:r>
        <w:rPr>
          <w:sz w:val="24"/>
        </w:rPr>
        <w:t>with.</w:t>
      </w:r>
    </w:p>
    <w:p w:rsidR="00BE7E66" w:rsidRDefault="00BE7E66">
      <w:pPr>
        <w:pStyle w:val="BodyText"/>
        <w:spacing w:before="1"/>
      </w:pPr>
    </w:p>
    <w:p w:rsidR="00BE7E66" w:rsidRDefault="00370F80">
      <w:pPr>
        <w:pStyle w:val="ListParagraph"/>
        <w:numPr>
          <w:ilvl w:val="1"/>
          <w:numId w:val="1"/>
        </w:numPr>
        <w:tabs>
          <w:tab w:val="left" w:pos="1300"/>
        </w:tabs>
        <w:spacing w:line="237" w:lineRule="auto"/>
        <w:ind w:right="593"/>
        <w:jc w:val="both"/>
        <w:rPr>
          <w:sz w:val="24"/>
        </w:rPr>
      </w:pPr>
      <w:r>
        <w:rPr>
          <w:sz w:val="24"/>
        </w:rPr>
        <w:t>Be considerate. When staying at the hotel, please tip the bellman, the maid, chauffeur, etc. If you are unsure of whether to tip for a complimentary spa treatment or activity, please ask</w:t>
      </w:r>
      <w:r>
        <w:rPr>
          <w:spacing w:val="2"/>
          <w:sz w:val="24"/>
        </w:rPr>
        <w:t xml:space="preserve"> </w:t>
      </w:r>
      <w:r>
        <w:rPr>
          <w:spacing w:val="1"/>
          <w:sz w:val="24"/>
        </w:rPr>
        <w:t>the</w:t>
      </w:r>
      <w:r w:rsidR="005E62A9">
        <w:rPr>
          <w:spacing w:val="1"/>
          <w:sz w:val="24"/>
        </w:rPr>
        <w:t xml:space="preserve"> </w:t>
      </w:r>
      <w:r>
        <w:rPr>
          <w:spacing w:val="1"/>
          <w:sz w:val="24"/>
        </w:rPr>
        <w:t>client.</w:t>
      </w:r>
    </w:p>
    <w:p w:rsidR="00BE7E66" w:rsidRDefault="00BE7E66">
      <w:pPr>
        <w:pStyle w:val="BodyText"/>
        <w:spacing w:before="10"/>
        <w:rPr>
          <w:sz w:val="23"/>
        </w:rPr>
      </w:pPr>
    </w:p>
    <w:p w:rsidR="00BE7E66" w:rsidRDefault="00370F80">
      <w:pPr>
        <w:pStyle w:val="ListParagraph"/>
        <w:numPr>
          <w:ilvl w:val="1"/>
          <w:numId w:val="1"/>
        </w:numPr>
        <w:tabs>
          <w:tab w:val="left" w:pos="1300"/>
        </w:tabs>
        <w:spacing w:line="237" w:lineRule="auto"/>
        <w:ind w:right="589"/>
        <w:jc w:val="both"/>
        <w:rPr>
          <w:sz w:val="24"/>
        </w:rPr>
      </w:pPr>
      <w:r>
        <w:rPr>
          <w:sz w:val="24"/>
        </w:rPr>
        <w:t>Be smart - Brush up on area current events and culture be</w:t>
      </w:r>
      <w:r>
        <w:rPr>
          <w:sz w:val="24"/>
        </w:rPr>
        <w:t>fore you go. Don’t talk about your personal life too much. While this can be organic to a conversation; it is best to stick to polite pleasantries, and avoid personal</w:t>
      </w:r>
      <w:r>
        <w:rPr>
          <w:spacing w:val="-12"/>
          <w:sz w:val="24"/>
        </w:rPr>
        <w:t xml:space="preserve"> </w:t>
      </w:r>
      <w:r>
        <w:rPr>
          <w:sz w:val="24"/>
        </w:rPr>
        <w:t>details.</w:t>
      </w:r>
    </w:p>
    <w:p w:rsidR="00BE7E66" w:rsidRDefault="00BE7E66">
      <w:pPr>
        <w:pStyle w:val="BodyText"/>
      </w:pPr>
    </w:p>
    <w:p w:rsidR="00BE7E66" w:rsidRDefault="00370F80">
      <w:pPr>
        <w:pStyle w:val="ListParagraph"/>
        <w:numPr>
          <w:ilvl w:val="1"/>
          <w:numId w:val="1"/>
        </w:numPr>
        <w:tabs>
          <w:tab w:val="left" w:pos="1300"/>
        </w:tabs>
        <w:spacing w:before="1" w:line="237" w:lineRule="auto"/>
        <w:ind w:right="589"/>
        <w:jc w:val="both"/>
        <w:rPr>
          <w:sz w:val="24"/>
        </w:rPr>
      </w:pPr>
      <w:r>
        <w:rPr>
          <w:sz w:val="24"/>
        </w:rPr>
        <w:t>Know the Scene - Research cultural norms before you go. Being aware of and resp</w:t>
      </w:r>
      <w:r>
        <w:rPr>
          <w:sz w:val="24"/>
        </w:rPr>
        <w:t xml:space="preserve">ectful of different customs defines sophisticated travelers. For example, before a trip to Asia, know how to properly present your business card – </w:t>
      </w:r>
      <w:r>
        <w:rPr>
          <w:spacing w:val="-3"/>
          <w:sz w:val="24"/>
        </w:rPr>
        <w:t xml:space="preserve">and  </w:t>
      </w:r>
      <w:r>
        <w:rPr>
          <w:sz w:val="24"/>
        </w:rPr>
        <w:t>accept others - so you do not</w:t>
      </w:r>
      <w:r>
        <w:rPr>
          <w:spacing w:val="-24"/>
          <w:sz w:val="24"/>
        </w:rPr>
        <w:t xml:space="preserve"> </w:t>
      </w:r>
      <w:r>
        <w:rPr>
          <w:sz w:val="24"/>
        </w:rPr>
        <w:t>disrespect.</w:t>
      </w:r>
    </w:p>
    <w:p w:rsidR="00BE7E66" w:rsidRDefault="00BE7E66">
      <w:pPr>
        <w:pStyle w:val="BodyText"/>
        <w:spacing w:before="5"/>
      </w:pPr>
    </w:p>
    <w:p w:rsidR="00BE7E66" w:rsidRDefault="00370F80">
      <w:pPr>
        <w:pStyle w:val="ListParagraph"/>
        <w:numPr>
          <w:ilvl w:val="1"/>
          <w:numId w:val="1"/>
        </w:numPr>
        <w:tabs>
          <w:tab w:val="left" w:pos="1300"/>
        </w:tabs>
        <w:spacing w:line="235" w:lineRule="auto"/>
        <w:ind w:right="591"/>
        <w:jc w:val="both"/>
        <w:rPr>
          <w:sz w:val="24"/>
        </w:rPr>
      </w:pPr>
      <w:r>
        <w:rPr>
          <w:sz w:val="24"/>
        </w:rPr>
        <w:t>Be mindful of eye contact: Remember to how important it is to</w:t>
      </w:r>
      <w:r>
        <w:rPr>
          <w:sz w:val="24"/>
        </w:rPr>
        <w:t xml:space="preserve"> look at one another during a</w:t>
      </w:r>
      <w:r>
        <w:rPr>
          <w:spacing w:val="-15"/>
          <w:sz w:val="24"/>
        </w:rPr>
        <w:t xml:space="preserve"> </w:t>
      </w:r>
      <w:r>
        <w:rPr>
          <w:sz w:val="24"/>
        </w:rPr>
        <w:t>toast.</w:t>
      </w:r>
    </w:p>
    <w:p w:rsidR="00BE7E66" w:rsidRDefault="00BE7E66">
      <w:pPr>
        <w:pStyle w:val="BodyText"/>
        <w:spacing w:before="4"/>
      </w:pPr>
    </w:p>
    <w:p w:rsidR="00BE7E66" w:rsidRDefault="00370F80">
      <w:pPr>
        <w:pStyle w:val="ListParagraph"/>
        <w:numPr>
          <w:ilvl w:val="1"/>
          <w:numId w:val="1"/>
        </w:numPr>
        <w:tabs>
          <w:tab w:val="left" w:pos="1300"/>
        </w:tabs>
        <w:spacing w:line="237" w:lineRule="auto"/>
        <w:ind w:right="587"/>
        <w:jc w:val="both"/>
        <w:rPr>
          <w:sz w:val="24"/>
        </w:rPr>
      </w:pPr>
      <w:r>
        <w:rPr>
          <w:sz w:val="24"/>
        </w:rPr>
        <w:t>Write and mail (snail mail) a thank you note to each person on the press trip, including the client, within 24-48 hours of your return home. You may send clients a quick email thank-you message if you believe that your note will take a long time to reach t</w:t>
      </w:r>
      <w:r>
        <w:rPr>
          <w:sz w:val="24"/>
        </w:rPr>
        <w:t>hem, but a hand-written note shows your good</w:t>
      </w:r>
      <w:r>
        <w:rPr>
          <w:spacing w:val="-23"/>
          <w:sz w:val="24"/>
        </w:rPr>
        <w:t xml:space="preserve"> </w:t>
      </w:r>
      <w:r>
        <w:rPr>
          <w:sz w:val="24"/>
        </w:rPr>
        <w:t>manners.</w:t>
      </w:r>
    </w:p>
    <w:p w:rsidR="00BE7E66" w:rsidRDefault="00BE7E66">
      <w:pPr>
        <w:pStyle w:val="BodyText"/>
        <w:spacing w:before="11"/>
        <w:rPr>
          <w:sz w:val="21"/>
        </w:rPr>
      </w:pPr>
    </w:p>
    <w:p w:rsidR="00BE7E66" w:rsidRDefault="00370F80">
      <w:pPr>
        <w:ind w:left="580"/>
        <w:rPr>
          <w:i/>
          <w:sz w:val="24"/>
        </w:rPr>
      </w:pPr>
      <w:r>
        <w:rPr>
          <w:i/>
          <w:sz w:val="24"/>
        </w:rPr>
        <w:t>What Not To Do</w:t>
      </w:r>
    </w:p>
    <w:p w:rsidR="00BE7E66" w:rsidRDefault="00BE7E66">
      <w:pPr>
        <w:pStyle w:val="BodyText"/>
        <w:spacing w:before="4"/>
        <w:rPr>
          <w:i/>
        </w:rPr>
      </w:pPr>
    </w:p>
    <w:p w:rsidR="00BE7E66" w:rsidRDefault="00370F80">
      <w:pPr>
        <w:pStyle w:val="ListParagraph"/>
        <w:numPr>
          <w:ilvl w:val="1"/>
          <w:numId w:val="1"/>
        </w:numPr>
        <w:tabs>
          <w:tab w:val="left" w:pos="1300"/>
        </w:tabs>
        <w:spacing w:line="237" w:lineRule="auto"/>
        <w:ind w:right="593"/>
        <w:jc w:val="both"/>
        <w:rPr>
          <w:sz w:val="24"/>
        </w:rPr>
      </w:pPr>
      <w:r>
        <w:rPr>
          <w:sz w:val="24"/>
        </w:rPr>
        <w:t>If you are having a tasting menu or the Chef sends out something that you may not like, do not make a negative comment about it. Act courteous and do not eat it. That said, try to be da</w:t>
      </w:r>
      <w:r>
        <w:rPr>
          <w:sz w:val="24"/>
        </w:rPr>
        <w:t>ring and try – it will reflect well on you as a travel</w:t>
      </w:r>
      <w:r>
        <w:rPr>
          <w:spacing w:val="-27"/>
          <w:sz w:val="24"/>
        </w:rPr>
        <w:t xml:space="preserve"> </w:t>
      </w:r>
      <w:r>
        <w:rPr>
          <w:sz w:val="24"/>
        </w:rPr>
        <w:t>pro.</w:t>
      </w:r>
    </w:p>
    <w:p w:rsidR="00BE7E66" w:rsidRDefault="00BE7E66">
      <w:pPr>
        <w:spacing w:line="237" w:lineRule="auto"/>
        <w:jc w:val="both"/>
        <w:rPr>
          <w:sz w:val="24"/>
        </w:rPr>
        <w:sectPr w:rsidR="00BE7E66">
          <w:pgSz w:w="12240" w:h="15840"/>
          <w:pgMar w:top="1380" w:right="1200" w:bottom="280" w:left="1220" w:header="720" w:footer="720" w:gutter="0"/>
          <w:cols w:space="720"/>
        </w:sectPr>
      </w:pPr>
    </w:p>
    <w:p w:rsidR="00BE7E66" w:rsidRDefault="00BE7E66">
      <w:pPr>
        <w:pStyle w:val="BodyText"/>
        <w:rPr>
          <w:sz w:val="12"/>
        </w:rPr>
      </w:pPr>
    </w:p>
    <w:p w:rsidR="00BE7E66" w:rsidRDefault="00370F80">
      <w:pPr>
        <w:pStyle w:val="ListParagraph"/>
        <w:numPr>
          <w:ilvl w:val="1"/>
          <w:numId w:val="1"/>
        </w:numPr>
        <w:tabs>
          <w:tab w:val="left" w:pos="1300"/>
        </w:tabs>
        <w:spacing w:before="73" w:line="237" w:lineRule="auto"/>
        <w:ind w:right="589"/>
        <w:jc w:val="both"/>
        <w:rPr>
          <w:sz w:val="24"/>
        </w:rPr>
      </w:pPr>
      <w:r>
        <w:rPr>
          <w:sz w:val="24"/>
        </w:rPr>
        <w:t>Cuisine is very important in what we do and it is a perk to try different menus, experience wine tastings, attend cocktail receptions, etc. However, it is critical that as a representat</w:t>
      </w:r>
      <w:r>
        <w:rPr>
          <w:sz w:val="24"/>
        </w:rPr>
        <w:t>ive of this firm you drink responsibly. Additionally, we strongly advise against smoking with the client, unless invited to do</w:t>
      </w:r>
      <w:r>
        <w:rPr>
          <w:spacing w:val="-24"/>
          <w:sz w:val="24"/>
        </w:rPr>
        <w:t xml:space="preserve"> </w:t>
      </w:r>
      <w:r>
        <w:rPr>
          <w:sz w:val="24"/>
        </w:rPr>
        <w:t>so.</w:t>
      </w:r>
    </w:p>
    <w:p w:rsidR="00BE7E66" w:rsidRDefault="00BE7E66">
      <w:pPr>
        <w:pStyle w:val="BodyText"/>
        <w:spacing w:before="8"/>
      </w:pPr>
    </w:p>
    <w:p w:rsidR="00BE7E66" w:rsidRDefault="00370F80">
      <w:pPr>
        <w:pStyle w:val="ListParagraph"/>
        <w:numPr>
          <w:ilvl w:val="1"/>
          <w:numId w:val="1"/>
        </w:numPr>
        <w:tabs>
          <w:tab w:val="left" w:pos="1300"/>
        </w:tabs>
        <w:spacing w:line="232" w:lineRule="auto"/>
        <w:ind w:right="590"/>
        <w:jc w:val="both"/>
        <w:rPr>
          <w:sz w:val="24"/>
        </w:rPr>
      </w:pPr>
      <w:r>
        <w:rPr>
          <w:sz w:val="24"/>
        </w:rPr>
        <w:t>If you are on a site visit or press trip, do not comment on what or how you see other guests behaving. You have to keep in m</w:t>
      </w:r>
      <w:r>
        <w:rPr>
          <w:sz w:val="24"/>
        </w:rPr>
        <w:t>ind that some of these guests maybe be return guests and friendly with the</w:t>
      </w:r>
      <w:r>
        <w:rPr>
          <w:spacing w:val="-2"/>
          <w:sz w:val="24"/>
        </w:rPr>
        <w:t xml:space="preserve"> </w:t>
      </w:r>
      <w:r w:rsidR="005E62A9">
        <w:rPr>
          <w:sz w:val="24"/>
        </w:rPr>
        <w:t>hotel staff</w:t>
      </w:r>
      <w:r>
        <w:rPr>
          <w:sz w:val="24"/>
        </w:rPr>
        <w:t>.</w:t>
      </w:r>
    </w:p>
    <w:p w:rsidR="00BE7E66" w:rsidRDefault="00BE7E66">
      <w:pPr>
        <w:pStyle w:val="BodyText"/>
        <w:spacing w:before="6"/>
      </w:pPr>
    </w:p>
    <w:p w:rsidR="00BE7E66" w:rsidRDefault="00370F80">
      <w:pPr>
        <w:pStyle w:val="ListParagraph"/>
        <w:numPr>
          <w:ilvl w:val="1"/>
          <w:numId w:val="1"/>
        </w:numPr>
        <w:tabs>
          <w:tab w:val="left" w:pos="1300"/>
        </w:tabs>
        <w:spacing w:line="237" w:lineRule="auto"/>
        <w:ind w:right="589"/>
        <w:jc w:val="both"/>
        <w:rPr>
          <w:sz w:val="24"/>
        </w:rPr>
      </w:pPr>
      <w:r>
        <w:rPr>
          <w:sz w:val="24"/>
        </w:rPr>
        <w:t>Be careful around topics that will divulge your age, like movies or music. Likewise, when speaking with journalists or clients, watch responses like “Oh yeah, my mom/da</w:t>
      </w:r>
      <w:r>
        <w:rPr>
          <w:sz w:val="24"/>
        </w:rPr>
        <w:t>d LOVES that too!” which can make them feel old / you look young. While age is not something that clients should care about, they</w:t>
      </w:r>
      <w:r>
        <w:rPr>
          <w:spacing w:val="-16"/>
          <w:sz w:val="24"/>
        </w:rPr>
        <w:t xml:space="preserve"> </w:t>
      </w:r>
      <w:r>
        <w:rPr>
          <w:spacing w:val="-2"/>
          <w:sz w:val="24"/>
        </w:rPr>
        <w:t>do!</w:t>
      </w:r>
    </w:p>
    <w:p w:rsidR="00BE7E66" w:rsidRDefault="00BE7E66">
      <w:pPr>
        <w:pStyle w:val="BodyText"/>
        <w:spacing w:before="4"/>
      </w:pPr>
    </w:p>
    <w:p w:rsidR="00BE7E66" w:rsidRDefault="00370F80">
      <w:pPr>
        <w:pStyle w:val="ListParagraph"/>
        <w:numPr>
          <w:ilvl w:val="1"/>
          <w:numId w:val="1"/>
        </w:numPr>
        <w:tabs>
          <w:tab w:val="left" w:pos="1300"/>
        </w:tabs>
        <w:ind w:right="588"/>
        <w:jc w:val="both"/>
        <w:rPr>
          <w:sz w:val="24"/>
        </w:rPr>
      </w:pPr>
      <w:r>
        <w:rPr>
          <w:sz w:val="24"/>
        </w:rPr>
        <w:t>If you are receiving or notice poor service while on a press trip, do not be afraid to bring it up to a client. They want to put their best foot forward, and will appreciate your feedback so they can correct it. To do this, pull them aside and away from th</w:t>
      </w:r>
      <w:r>
        <w:rPr>
          <w:sz w:val="24"/>
        </w:rPr>
        <w:t>e group (if they are with you), or send an email during free time if it needs to be addressed while</w:t>
      </w:r>
      <w:r>
        <w:rPr>
          <w:spacing w:val="-29"/>
          <w:sz w:val="24"/>
        </w:rPr>
        <w:t xml:space="preserve"> </w:t>
      </w:r>
      <w:r>
        <w:rPr>
          <w:sz w:val="24"/>
        </w:rPr>
        <w:t>on-site.</w:t>
      </w:r>
    </w:p>
    <w:p w:rsidR="00BE7E66" w:rsidRDefault="00BE7E66">
      <w:pPr>
        <w:pStyle w:val="BodyText"/>
        <w:spacing w:before="5"/>
        <w:rPr>
          <w:sz w:val="23"/>
        </w:rPr>
      </w:pPr>
    </w:p>
    <w:p w:rsidR="00BE7E66" w:rsidRDefault="00370F80">
      <w:pPr>
        <w:pStyle w:val="ListParagraph"/>
        <w:numPr>
          <w:ilvl w:val="1"/>
          <w:numId w:val="1"/>
        </w:numPr>
        <w:tabs>
          <w:tab w:val="left" w:pos="1300"/>
        </w:tabs>
        <w:spacing w:before="1" w:line="237" w:lineRule="auto"/>
        <w:ind w:right="587"/>
        <w:jc w:val="both"/>
        <w:rPr>
          <w:sz w:val="24"/>
        </w:rPr>
      </w:pPr>
      <w:r>
        <w:rPr>
          <w:sz w:val="24"/>
        </w:rPr>
        <w:t>During group meals, attempt to take the seat with the “worst” view so the journalists don’t have the back to the ocean, facing a wall. If a client is joining the meal, make sure the “right” writers are sitting closest to them; if the client is joining mult</w:t>
      </w:r>
      <w:r>
        <w:rPr>
          <w:sz w:val="24"/>
        </w:rPr>
        <w:t>iple meals, make sure every attendee has exposure to them vs. someone hogging their time all</w:t>
      </w:r>
      <w:r>
        <w:rPr>
          <w:spacing w:val="-33"/>
          <w:sz w:val="24"/>
        </w:rPr>
        <w:t xml:space="preserve"> </w:t>
      </w:r>
      <w:r>
        <w:rPr>
          <w:sz w:val="24"/>
        </w:rPr>
        <w:t>night.</w:t>
      </w:r>
    </w:p>
    <w:p w:rsidR="00BE7E66" w:rsidRDefault="00BE7E66">
      <w:pPr>
        <w:pStyle w:val="BodyText"/>
        <w:spacing w:before="3"/>
      </w:pPr>
    </w:p>
    <w:p w:rsidR="00BE7E66" w:rsidRDefault="00370F80">
      <w:pPr>
        <w:pStyle w:val="BodyText"/>
        <w:ind w:left="940" w:right="536"/>
      </w:pPr>
      <w:r>
        <w:t>While some of these things you will learn as you go, it wouldn’t hurt to google and/or ask experienced colleagues in advance.</w:t>
      </w:r>
      <w:bookmarkStart w:id="37" w:name="_GoBack"/>
      <w:bookmarkEnd w:id="37"/>
    </w:p>
    <w:sectPr w:rsidR="00BE7E66">
      <w:pgSz w:w="12240" w:h="15840"/>
      <w:pgMar w:top="15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6AC"/>
    <w:multiLevelType w:val="hybridMultilevel"/>
    <w:tmpl w:val="86922948"/>
    <w:lvl w:ilvl="0" w:tplc="F6303C5E">
      <w:start w:val="1"/>
      <w:numFmt w:val="upperLetter"/>
      <w:lvlText w:val="%1."/>
      <w:lvlJc w:val="left"/>
      <w:pPr>
        <w:ind w:left="860" w:hanging="641"/>
        <w:jc w:val="left"/>
      </w:pPr>
      <w:rPr>
        <w:rFonts w:ascii="Arial" w:eastAsia="Arial" w:hAnsi="Arial" w:cs="Arial" w:hint="default"/>
        <w:b/>
        <w:bCs/>
        <w:color w:val="2C2C2C"/>
        <w:spacing w:val="-6"/>
        <w:w w:val="98"/>
        <w:sz w:val="24"/>
        <w:szCs w:val="24"/>
        <w:lang w:val="en-US" w:eastAsia="en-US" w:bidi="en-US"/>
      </w:rPr>
    </w:lvl>
    <w:lvl w:ilvl="1" w:tplc="61BCC19C">
      <w:numFmt w:val="bullet"/>
      <w:lvlText w:val="•"/>
      <w:lvlJc w:val="left"/>
      <w:pPr>
        <w:ind w:left="1756" w:hanging="641"/>
      </w:pPr>
      <w:rPr>
        <w:rFonts w:hint="default"/>
        <w:lang w:val="en-US" w:eastAsia="en-US" w:bidi="en-US"/>
      </w:rPr>
    </w:lvl>
    <w:lvl w:ilvl="2" w:tplc="0A907812">
      <w:numFmt w:val="bullet"/>
      <w:lvlText w:val="•"/>
      <w:lvlJc w:val="left"/>
      <w:pPr>
        <w:ind w:left="2652" w:hanging="641"/>
      </w:pPr>
      <w:rPr>
        <w:rFonts w:hint="default"/>
        <w:lang w:val="en-US" w:eastAsia="en-US" w:bidi="en-US"/>
      </w:rPr>
    </w:lvl>
    <w:lvl w:ilvl="3" w:tplc="CEC854EC">
      <w:numFmt w:val="bullet"/>
      <w:lvlText w:val="•"/>
      <w:lvlJc w:val="left"/>
      <w:pPr>
        <w:ind w:left="3548" w:hanging="641"/>
      </w:pPr>
      <w:rPr>
        <w:rFonts w:hint="default"/>
        <w:lang w:val="en-US" w:eastAsia="en-US" w:bidi="en-US"/>
      </w:rPr>
    </w:lvl>
    <w:lvl w:ilvl="4" w:tplc="5D364F6E">
      <w:numFmt w:val="bullet"/>
      <w:lvlText w:val="•"/>
      <w:lvlJc w:val="left"/>
      <w:pPr>
        <w:ind w:left="4444" w:hanging="641"/>
      </w:pPr>
      <w:rPr>
        <w:rFonts w:hint="default"/>
        <w:lang w:val="en-US" w:eastAsia="en-US" w:bidi="en-US"/>
      </w:rPr>
    </w:lvl>
    <w:lvl w:ilvl="5" w:tplc="9E7ED99C">
      <w:numFmt w:val="bullet"/>
      <w:lvlText w:val="•"/>
      <w:lvlJc w:val="left"/>
      <w:pPr>
        <w:ind w:left="5340" w:hanging="641"/>
      </w:pPr>
      <w:rPr>
        <w:rFonts w:hint="default"/>
        <w:lang w:val="en-US" w:eastAsia="en-US" w:bidi="en-US"/>
      </w:rPr>
    </w:lvl>
    <w:lvl w:ilvl="6" w:tplc="F29AAC50">
      <w:numFmt w:val="bullet"/>
      <w:lvlText w:val="•"/>
      <w:lvlJc w:val="left"/>
      <w:pPr>
        <w:ind w:left="6236" w:hanging="641"/>
      </w:pPr>
      <w:rPr>
        <w:rFonts w:hint="default"/>
        <w:lang w:val="en-US" w:eastAsia="en-US" w:bidi="en-US"/>
      </w:rPr>
    </w:lvl>
    <w:lvl w:ilvl="7" w:tplc="1CE846CC">
      <w:numFmt w:val="bullet"/>
      <w:lvlText w:val="•"/>
      <w:lvlJc w:val="left"/>
      <w:pPr>
        <w:ind w:left="7132" w:hanging="641"/>
      </w:pPr>
      <w:rPr>
        <w:rFonts w:hint="default"/>
        <w:lang w:val="en-US" w:eastAsia="en-US" w:bidi="en-US"/>
      </w:rPr>
    </w:lvl>
    <w:lvl w:ilvl="8" w:tplc="62828B84">
      <w:numFmt w:val="bullet"/>
      <w:lvlText w:val="•"/>
      <w:lvlJc w:val="left"/>
      <w:pPr>
        <w:ind w:left="8028" w:hanging="641"/>
      </w:pPr>
      <w:rPr>
        <w:rFonts w:hint="default"/>
        <w:lang w:val="en-US" w:eastAsia="en-US" w:bidi="en-US"/>
      </w:rPr>
    </w:lvl>
  </w:abstractNum>
  <w:abstractNum w:abstractNumId="1" w15:restartNumberingAfterBreak="0">
    <w:nsid w:val="19A929C2"/>
    <w:multiLevelType w:val="hybridMultilevel"/>
    <w:tmpl w:val="5FA002F6"/>
    <w:lvl w:ilvl="0" w:tplc="DBEEEE78">
      <w:start w:val="1"/>
      <w:numFmt w:val="upperLetter"/>
      <w:lvlText w:val="%1."/>
      <w:lvlJc w:val="left"/>
      <w:pPr>
        <w:ind w:left="925" w:hanging="706"/>
        <w:jc w:val="left"/>
      </w:pPr>
      <w:rPr>
        <w:rFonts w:ascii="Arial" w:eastAsia="Arial" w:hAnsi="Arial" w:cs="Arial" w:hint="default"/>
        <w:b/>
        <w:bCs/>
        <w:color w:val="2C2C2C"/>
        <w:spacing w:val="-6"/>
        <w:w w:val="98"/>
        <w:sz w:val="24"/>
        <w:szCs w:val="24"/>
        <w:lang w:val="en-US" w:eastAsia="en-US" w:bidi="en-US"/>
      </w:rPr>
    </w:lvl>
    <w:lvl w:ilvl="1" w:tplc="EFDA2E68">
      <w:numFmt w:val="bullet"/>
      <w:lvlText w:val="•"/>
      <w:lvlJc w:val="left"/>
      <w:pPr>
        <w:ind w:left="1810" w:hanging="706"/>
      </w:pPr>
      <w:rPr>
        <w:rFonts w:hint="default"/>
        <w:lang w:val="en-US" w:eastAsia="en-US" w:bidi="en-US"/>
      </w:rPr>
    </w:lvl>
    <w:lvl w:ilvl="2" w:tplc="D43A5AB6">
      <w:numFmt w:val="bullet"/>
      <w:lvlText w:val="•"/>
      <w:lvlJc w:val="left"/>
      <w:pPr>
        <w:ind w:left="2700" w:hanging="706"/>
      </w:pPr>
      <w:rPr>
        <w:rFonts w:hint="default"/>
        <w:lang w:val="en-US" w:eastAsia="en-US" w:bidi="en-US"/>
      </w:rPr>
    </w:lvl>
    <w:lvl w:ilvl="3" w:tplc="5D40C7CE">
      <w:numFmt w:val="bullet"/>
      <w:lvlText w:val="•"/>
      <w:lvlJc w:val="left"/>
      <w:pPr>
        <w:ind w:left="3590" w:hanging="706"/>
      </w:pPr>
      <w:rPr>
        <w:rFonts w:hint="default"/>
        <w:lang w:val="en-US" w:eastAsia="en-US" w:bidi="en-US"/>
      </w:rPr>
    </w:lvl>
    <w:lvl w:ilvl="4" w:tplc="C07CC5E0">
      <w:numFmt w:val="bullet"/>
      <w:lvlText w:val="•"/>
      <w:lvlJc w:val="left"/>
      <w:pPr>
        <w:ind w:left="4480" w:hanging="706"/>
      </w:pPr>
      <w:rPr>
        <w:rFonts w:hint="default"/>
        <w:lang w:val="en-US" w:eastAsia="en-US" w:bidi="en-US"/>
      </w:rPr>
    </w:lvl>
    <w:lvl w:ilvl="5" w:tplc="C71055A4">
      <w:numFmt w:val="bullet"/>
      <w:lvlText w:val="•"/>
      <w:lvlJc w:val="left"/>
      <w:pPr>
        <w:ind w:left="5370" w:hanging="706"/>
      </w:pPr>
      <w:rPr>
        <w:rFonts w:hint="default"/>
        <w:lang w:val="en-US" w:eastAsia="en-US" w:bidi="en-US"/>
      </w:rPr>
    </w:lvl>
    <w:lvl w:ilvl="6" w:tplc="C9FED1C2">
      <w:numFmt w:val="bullet"/>
      <w:lvlText w:val="•"/>
      <w:lvlJc w:val="left"/>
      <w:pPr>
        <w:ind w:left="6260" w:hanging="706"/>
      </w:pPr>
      <w:rPr>
        <w:rFonts w:hint="default"/>
        <w:lang w:val="en-US" w:eastAsia="en-US" w:bidi="en-US"/>
      </w:rPr>
    </w:lvl>
    <w:lvl w:ilvl="7" w:tplc="995A7980">
      <w:numFmt w:val="bullet"/>
      <w:lvlText w:val="•"/>
      <w:lvlJc w:val="left"/>
      <w:pPr>
        <w:ind w:left="7150" w:hanging="706"/>
      </w:pPr>
      <w:rPr>
        <w:rFonts w:hint="default"/>
        <w:lang w:val="en-US" w:eastAsia="en-US" w:bidi="en-US"/>
      </w:rPr>
    </w:lvl>
    <w:lvl w:ilvl="8" w:tplc="AACE1A5C">
      <w:numFmt w:val="bullet"/>
      <w:lvlText w:val="•"/>
      <w:lvlJc w:val="left"/>
      <w:pPr>
        <w:ind w:left="8040" w:hanging="706"/>
      </w:pPr>
      <w:rPr>
        <w:rFonts w:hint="default"/>
        <w:lang w:val="en-US" w:eastAsia="en-US" w:bidi="en-US"/>
      </w:rPr>
    </w:lvl>
  </w:abstractNum>
  <w:abstractNum w:abstractNumId="2" w15:restartNumberingAfterBreak="0">
    <w:nsid w:val="20A21084"/>
    <w:multiLevelType w:val="hybridMultilevel"/>
    <w:tmpl w:val="B71650BE"/>
    <w:lvl w:ilvl="0" w:tplc="1D3CD124">
      <w:start w:val="1"/>
      <w:numFmt w:val="upperRoman"/>
      <w:lvlText w:val="%1."/>
      <w:lvlJc w:val="left"/>
      <w:pPr>
        <w:ind w:left="659" w:hanging="454"/>
        <w:jc w:val="right"/>
      </w:pPr>
      <w:rPr>
        <w:rFonts w:hint="default"/>
        <w:b/>
        <w:bCs/>
        <w:spacing w:val="-4"/>
        <w:w w:val="100"/>
        <w:lang w:val="en-US" w:eastAsia="en-US" w:bidi="en-US"/>
      </w:rPr>
    </w:lvl>
    <w:lvl w:ilvl="1" w:tplc="F6DC1794">
      <w:numFmt w:val="bullet"/>
      <w:lvlText w:val=""/>
      <w:lvlJc w:val="left"/>
      <w:pPr>
        <w:ind w:left="839" w:hanging="360"/>
      </w:pPr>
      <w:rPr>
        <w:rFonts w:hint="default"/>
        <w:w w:val="100"/>
        <w:lang w:val="en-US" w:eastAsia="en-US" w:bidi="en-US"/>
      </w:rPr>
    </w:lvl>
    <w:lvl w:ilvl="2" w:tplc="F27ADB52">
      <w:numFmt w:val="bullet"/>
      <w:lvlText w:val="•"/>
      <w:lvlJc w:val="left"/>
      <w:pPr>
        <w:ind w:left="1837" w:hanging="360"/>
      </w:pPr>
      <w:rPr>
        <w:rFonts w:hint="default"/>
        <w:lang w:val="en-US" w:eastAsia="en-US" w:bidi="en-US"/>
      </w:rPr>
    </w:lvl>
    <w:lvl w:ilvl="3" w:tplc="6382FE60">
      <w:numFmt w:val="bullet"/>
      <w:lvlText w:val="•"/>
      <w:lvlJc w:val="left"/>
      <w:pPr>
        <w:ind w:left="2835" w:hanging="360"/>
      </w:pPr>
      <w:rPr>
        <w:rFonts w:hint="default"/>
        <w:lang w:val="en-US" w:eastAsia="en-US" w:bidi="en-US"/>
      </w:rPr>
    </w:lvl>
    <w:lvl w:ilvl="4" w:tplc="726E76D8">
      <w:numFmt w:val="bullet"/>
      <w:lvlText w:val="•"/>
      <w:lvlJc w:val="left"/>
      <w:pPr>
        <w:ind w:left="3833" w:hanging="360"/>
      </w:pPr>
      <w:rPr>
        <w:rFonts w:hint="default"/>
        <w:lang w:val="en-US" w:eastAsia="en-US" w:bidi="en-US"/>
      </w:rPr>
    </w:lvl>
    <w:lvl w:ilvl="5" w:tplc="ACEC4830">
      <w:numFmt w:val="bullet"/>
      <w:lvlText w:val="•"/>
      <w:lvlJc w:val="left"/>
      <w:pPr>
        <w:ind w:left="4831" w:hanging="360"/>
      </w:pPr>
      <w:rPr>
        <w:rFonts w:hint="default"/>
        <w:lang w:val="en-US" w:eastAsia="en-US" w:bidi="en-US"/>
      </w:rPr>
    </w:lvl>
    <w:lvl w:ilvl="6" w:tplc="DD1AD8AC">
      <w:numFmt w:val="bullet"/>
      <w:lvlText w:val="•"/>
      <w:lvlJc w:val="left"/>
      <w:pPr>
        <w:ind w:left="5828" w:hanging="360"/>
      </w:pPr>
      <w:rPr>
        <w:rFonts w:hint="default"/>
        <w:lang w:val="en-US" w:eastAsia="en-US" w:bidi="en-US"/>
      </w:rPr>
    </w:lvl>
    <w:lvl w:ilvl="7" w:tplc="D02E1304">
      <w:numFmt w:val="bullet"/>
      <w:lvlText w:val="•"/>
      <w:lvlJc w:val="left"/>
      <w:pPr>
        <w:ind w:left="6826" w:hanging="360"/>
      </w:pPr>
      <w:rPr>
        <w:rFonts w:hint="default"/>
        <w:lang w:val="en-US" w:eastAsia="en-US" w:bidi="en-US"/>
      </w:rPr>
    </w:lvl>
    <w:lvl w:ilvl="8" w:tplc="C5E43A38">
      <w:numFmt w:val="bullet"/>
      <w:lvlText w:val="•"/>
      <w:lvlJc w:val="left"/>
      <w:pPr>
        <w:ind w:left="7824" w:hanging="360"/>
      </w:pPr>
      <w:rPr>
        <w:rFonts w:hint="default"/>
        <w:lang w:val="en-US" w:eastAsia="en-US" w:bidi="en-US"/>
      </w:rPr>
    </w:lvl>
  </w:abstractNum>
  <w:abstractNum w:abstractNumId="3" w15:restartNumberingAfterBreak="0">
    <w:nsid w:val="43AE336B"/>
    <w:multiLevelType w:val="hybridMultilevel"/>
    <w:tmpl w:val="8EFC002C"/>
    <w:lvl w:ilvl="0" w:tplc="E35039FC">
      <w:start w:val="1"/>
      <w:numFmt w:val="upperLetter"/>
      <w:lvlText w:val="%1."/>
      <w:lvlJc w:val="left"/>
      <w:pPr>
        <w:ind w:left="930" w:hanging="711"/>
        <w:jc w:val="left"/>
      </w:pPr>
      <w:rPr>
        <w:rFonts w:ascii="Arial" w:eastAsia="Arial" w:hAnsi="Arial" w:cs="Arial" w:hint="default"/>
        <w:b/>
        <w:bCs/>
        <w:color w:val="2C2C2C"/>
        <w:spacing w:val="-6"/>
        <w:w w:val="98"/>
        <w:sz w:val="24"/>
        <w:szCs w:val="24"/>
        <w:lang w:val="en-US" w:eastAsia="en-US" w:bidi="en-US"/>
      </w:rPr>
    </w:lvl>
    <w:lvl w:ilvl="1" w:tplc="E6200838">
      <w:start w:val="1"/>
      <w:numFmt w:val="decimal"/>
      <w:lvlText w:val="%2)"/>
      <w:lvlJc w:val="left"/>
      <w:pPr>
        <w:ind w:left="2279" w:hanging="360"/>
        <w:jc w:val="left"/>
      </w:pPr>
      <w:rPr>
        <w:rFonts w:ascii="Calibri" w:eastAsia="Calibri" w:hAnsi="Calibri" w:cs="Calibri" w:hint="default"/>
        <w:w w:val="100"/>
        <w:sz w:val="22"/>
        <w:szCs w:val="22"/>
        <w:lang w:val="en-US" w:eastAsia="en-US" w:bidi="en-US"/>
      </w:rPr>
    </w:lvl>
    <w:lvl w:ilvl="2" w:tplc="9E06E934">
      <w:numFmt w:val="bullet"/>
      <w:lvlText w:val="•"/>
      <w:lvlJc w:val="left"/>
      <w:pPr>
        <w:ind w:left="3117" w:hanging="360"/>
      </w:pPr>
      <w:rPr>
        <w:rFonts w:hint="default"/>
        <w:lang w:val="en-US" w:eastAsia="en-US" w:bidi="en-US"/>
      </w:rPr>
    </w:lvl>
    <w:lvl w:ilvl="3" w:tplc="F550B5E6">
      <w:numFmt w:val="bullet"/>
      <w:lvlText w:val="•"/>
      <w:lvlJc w:val="left"/>
      <w:pPr>
        <w:ind w:left="3955" w:hanging="360"/>
      </w:pPr>
      <w:rPr>
        <w:rFonts w:hint="default"/>
        <w:lang w:val="en-US" w:eastAsia="en-US" w:bidi="en-US"/>
      </w:rPr>
    </w:lvl>
    <w:lvl w:ilvl="4" w:tplc="B4CA2514">
      <w:numFmt w:val="bullet"/>
      <w:lvlText w:val="•"/>
      <w:lvlJc w:val="left"/>
      <w:pPr>
        <w:ind w:left="4793" w:hanging="360"/>
      </w:pPr>
      <w:rPr>
        <w:rFonts w:hint="default"/>
        <w:lang w:val="en-US" w:eastAsia="en-US" w:bidi="en-US"/>
      </w:rPr>
    </w:lvl>
    <w:lvl w:ilvl="5" w:tplc="F5F0A3C8">
      <w:numFmt w:val="bullet"/>
      <w:lvlText w:val="•"/>
      <w:lvlJc w:val="left"/>
      <w:pPr>
        <w:ind w:left="5631" w:hanging="360"/>
      </w:pPr>
      <w:rPr>
        <w:rFonts w:hint="default"/>
        <w:lang w:val="en-US" w:eastAsia="en-US" w:bidi="en-US"/>
      </w:rPr>
    </w:lvl>
    <w:lvl w:ilvl="6" w:tplc="9C085060">
      <w:numFmt w:val="bullet"/>
      <w:lvlText w:val="•"/>
      <w:lvlJc w:val="left"/>
      <w:pPr>
        <w:ind w:left="6468" w:hanging="360"/>
      </w:pPr>
      <w:rPr>
        <w:rFonts w:hint="default"/>
        <w:lang w:val="en-US" w:eastAsia="en-US" w:bidi="en-US"/>
      </w:rPr>
    </w:lvl>
    <w:lvl w:ilvl="7" w:tplc="0BC614F6">
      <w:numFmt w:val="bullet"/>
      <w:lvlText w:val="•"/>
      <w:lvlJc w:val="left"/>
      <w:pPr>
        <w:ind w:left="7306" w:hanging="360"/>
      </w:pPr>
      <w:rPr>
        <w:rFonts w:hint="default"/>
        <w:lang w:val="en-US" w:eastAsia="en-US" w:bidi="en-US"/>
      </w:rPr>
    </w:lvl>
    <w:lvl w:ilvl="8" w:tplc="919A694A">
      <w:numFmt w:val="bullet"/>
      <w:lvlText w:val="•"/>
      <w:lvlJc w:val="left"/>
      <w:pPr>
        <w:ind w:left="8144" w:hanging="360"/>
      </w:pPr>
      <w:rPr>
        <w:rFonts w:hint="default"/>
        <w:lang w:val="en-US" w:eastAsia="en-US" w:bidi="en-US"/>
      </w:rPr>
    </w:lvl>
  </w:abstractNum>
  <w:abstractNum w:abstractNumId="4" w15:restartNumberingAfterBreak="0">
    <w:nsid w:val="5BF63E76"/>
    <w:multiLevelType w:val="hybridMultilevel"/>
    <w:tmpl w:val="DB62F324"/>
    <w:lvl w:ilvl="0" w:tplc="6710661C">
      <w:start w:val="1"/>
      <w:numFmt w:val="upperLetter"/>
      <w:lvlText w:val="%1."/>
      <w:lvlJc w:val="left"/>
      <w:pPr>
        <w:ind w:left="726" w:hanging="507"/>
        <w:jc w:val="left"/>
      </w:pPr>
      <w:rPr>
        <w:rFonts w:ascii="Arial" w:eastAsia="Arial" w:hAnsi="Arial" w:cs="Arial" w:hint="default"/>
        <w:b/>
        <w:bCs/>
        <w:color w:val="2C2C2C"/>
        <w:spacing w:val="-6"/>
        <w:w w:val="98"/>
        <w:sz w:val="24"/>
        <w:szCs w:val="24"/>
        <w:lang w:val="en-US" w:eastAsia="en-US" w:bidi="en-US"/>
      </w:rPr>
    </w:lvl>
    <w:lvl w:ilvl="1" w:tplc="C450BBE2">
      <w:numFmt w:val="bullet"/>
      <w:lvlText w:val="•"/>
      <w:lvlJc w:val="left"/>
      <w:pPr>
        <w:ind w:left="1630" w:hanging="507"/>
      </w:pPr>
      <w:rPr>
        <w:rFonts w:hint="default"/>
        <w:lang w:val="en-US" w:eastAsia="en-US" w:bidi="en-US"/>
      </w:rPr>
    </w:lvl>
    <w:lvl w:ilvl="2" w:tplc="458C75E8">
      <w:numFmt w:val="bullet"/>
      <w:lvlText w:val="•"/>
      <w:lvlJc w:val="left"/>
      <w:pPr>
        <w:ind w:left="2540" w:hanging="507"/>
      </w:pPr>
      <w:rPr>
        <w:rFonts w:hint="default"/>
        <w:lang w:val="en-US" w:eastAsia="en-US" w:bidi="en-US"/>
      </w:rPr>
    </w:lvl>
    <w:lvl w:ilvl="3" w:tplc="D4E86E16">
      <w:numFmt w:val="bullet"/>
      <w:lvlText w:val="•"/>
      <w:lvlJc w:val="left"/>
      <w:pPr>
        <w:ind w:left="3450" w:hanging="507"/>
      </w:pPr>
      <w:rPr>
        <w:rFonts w:hint="default"/>
        <w:lang w:val="en-US" w:eastAsia="en-US" w:bidi="en-US"/>
      </w:rPr>
    </w:lvl>
    <w:lvl w:ilvl="4" w:tplc="A1E09C12">
      <w:numFmt w:val="bullet"/>
      <w:lvlText w:val="•"/>
      <w:lvlJc w:val="left"/>
      <w:pPr>
        <w:ind w:left="4360" w:hanging="507"/>
      </w:pPr>
      <w:rPr>
        <w:rFonts w:hint="default"/>
        <w:lang w:val="en-US" w:eastAsia="en-US" w:bidi="en-US"/>
      </w:rPr>
    </w:lvl>
    <w:lvl w:ilvl="5" w:tplc="FF9A7AC0">
      <w:numFmt w:val="bullet"/>
      <w:lvlText w:val="•"/>
      <w:lvlJc w:val="left"/>
      <w:pPr>
        <w:ind w:left="5270" w:hanging="507"/>
      </w:pPr>
      <w:rPr>
        <w:rFonts w:hint="default"/>
        <w:lang w:val="en-US" w:eastAsia="en-US" w:bidi="en-US"/>
      </w:rPr>
    </w:lvl>
    <w:lvl w:ilvl="6" w:tplc="9698D184">
      <w:numFmt w:val="bullet"/>
      <w:lvlText w:val="•"/>
      <w:lvlJc w:val="left"/>
      <w:pPr>
        <w:ind w:left="6180" w:hanging="507"/>
      </w:pPr>
      <w:rPr>
        <w:rFonts w:hint="default"/>
        <w:lang w:val="en-US" w:eastAsia="en-US" w:bidi="en-US"/>
      </w:rPr>
    </w:lvl>
    <w:lvl w:ilvl="7" w:tplc="6C0A4C40">
      <w:numFmt w:val="bullet"/>
      <w:lvlText w:val="•"/>
      <w:lvlJc w:val="left"/>
      <w:pPr>
        <w:ind w:left="7090" w:hanging="507"/>
      </w:pPr>
      <w:rPr>
        <w:rFonts w:hint="default"/>
        <w:lang w:val="en-US" w:eastAsia="en-US" w:bidi="en-US"/>
      </w:rPr>
    </w:lvl>
    <w:lvl w:ilvl="8" w:tplc="ADEEF7F4">
      <w:numFmt w:val="bullet"/>
      <w:lvlText w:val="•"/>
      <w:lvlJc w:val="left"/>
      <w:pPr>
        <w:ind w:left="8000" w:hanging="507"/>
      </w:pPr>
      <w:rPr>
        <w:rFonts w:hint="default"/>
        <w:lang w:val="en-US" w:eastAsia="en-US" w:bidi="en-US"/>
      </w:rPr>
    </w:lvl>
  </w:abstractNum>
  <w:abstractNum w:abstractNumId="5" w15:restartNumberingAfterBreak="0">
    <w:nsid w:val="62FC1EE7"/>
    <w:multiLevelType w:val="hybridMultilevel"/>
    <w:tmpl w:val="59408344"/>
    <w:lvl w:ilvl="0" w:tplc="3F40C6E0">
      <w:start w:val="1"/>
      <w:numFmt w:val="upperLetter"/>
      <w:lvlText w:val="%1."/>
      <w:lvlJc w:val="left"/>
      <w:pPr>
        <w:ind w:left="119" w:hanging="720"/>
        <w:jc w:val="left"/>
      </w:pPr>
      <w:rPr>
        <w:rFonts w:ascii="Arial" w:eastAsia="Arial" w:hAnsi="Arial" w:cs="Arial" w:hint="default"/>
        <w:b/>
        <w:bCs/>
        <w:color w:val="2C2C2C"/>
        <w:spacing w:val="-6"/>
        <w:w w:val="98"/>
        <w:sz w:val="24"/>
        <w:szCs w:val="24"/>
        <w:lang w:val="en-US" w:eastAsia="en-US" w:bidi="en-US"/>
      </w:rPr>
    </w:lvl>
    <w:lvl w:ilvl="1" w:tplc="376208AC">
      <w:numFmt w:val="bullet"/>
      <w:lvlText w:val="•"/>
      <w:lvlJc w:val="left"/>
      <w:pPr>
        <w:ind w:left="1090" w:hanging="720"/>
      </w:pPr>
      <w:rPr>
        <w:rFonts w:hint="default"/>
        <w:lang w:val="en-US" w:eastAsia="en-US" w:bidi="en-US"/>
      </w:rPr>
    </w:lvl>
    <w:lvl w:ilvl="2" w:tplc="26D64074">
      <w:numFmt w:val="bullet"/>
      <w:lvlText w:val="•"/>
      <w:lvlJc w:val="left"/>
      <w:pPr>
        <w:ind w:left="2060" w:hanging="720"/>
      </w:pPr>
      <w:rPr>
        <w:rFonts w:hint="default"/>
        <w:lang w:val="en-US" w:eastAsia="en-US" w:bidi="en-US"/>
      </w:rPr>
    </w:lvl>
    <w:lvl w:ilvl="3" w:tplc="2232477A">
      <w:numFmt w:val="bullet"/>
      <w:lvlText w:val="•"/>
      <w:lvlJc w:val="left"/>
      <w:pPr>
        <w:ind w:left="3030" w:hanging="720"/>
      </w:pPr>
      <w:rPr>
        <w:rFonts w:hint="default"/>
        <w:lang w:val="en-US" w:eastAsia="en-US" w:bidi="en-US"/>
      </w:rPr>
    </w:lvl>
    <w:lvl w:ilvl="4" w:tplc="73EE0CAA">
      <w:numFmt w:val="bullet"/>
      <w:lvlText w:val="•"/>
      <w:lvlJc w:val="left"/>
      <w:pPr>
        <w:ind w:left="4000" w:hanging="720"/>
      </w:pPr>
      <w:rPr>
        <w:rFonts w:hint="default"/>
        <w:lang w:val="en-US" w:eastAsia="en-US" w:bidi="en-US"/>
      </w:rPr>
    </w:lvl>
    <w:lvl w:ilvl="5" w:tplc="2E3ACBEA">
      <w:numFmt w:val="bullet"/>
      <w:lvlText w:val="•"/>
      <w:lvlJc w:val="left"/>
      <w:pPr>
        <w:ind w:left="4970" w:hanging="720"/>
      </w:pPr>
      <w:rPr>
        <w:rFonts w:hint="default"/>
        <w:lang w:val="en-US" w:eastAsia="en-US" w:bidi="en-US"/>
      </w:rPr>
    </w:lvl>
    <w:lvl w:ilvl="6" w:tplc="4BC2D770">
      <w:numFmt w:val="bullet"/>
      <w:lvlText w:val="•"/>
      <w:lvlJc w:val="left"/>
      <w:pPr>
        <w:ind w:left="5940" w:hanging="720"/>
      </w:pPr>
      <w:rPr>
        <w:rFonts w:hint="default"/>
        <w:lang w:val="en-US" w:eastAsia="en-US" w:bidi="en-US"/>
      </w:rPr>
    </w:lvl>
    <w:lvl w:ilvl="7" w:tplc="7EE8ED90">
      <w:numFmt w:val="bullet"/>
      <w:lvlText w:val="•"/>
      <w:lvlJc w:val="left"/>
      <w:pPr>
        <w:ind w:left="6910" w:hanging="720"/>
      </w:pPr>
      <w:rPr>
        <w:rFonts w:hint="default"/>
        <w:lang w:val="en-US" w:eastAsia="en-US" w:bidi="en-US"/>
      </w:rPr>
    </w:lvl>
    <w:lvl w:ilvl="8" w:tplc="59822EA2">
      <w:numFmt w:val="bullet"/>
      <w:lvlText w:val="•"/>
      <w:lvlJc w:val="left"/>
      <w:pPr>
        <w:ind w:left="7880" w:hanging="720"/>
      </w:pPr>
      <w:rPr>
        <w:rFonts w:hint="default"/>
        <w:lang w:val="en-US" w:eastAsia="en-US" w:bidi="en-US"/>
      </w:rPr>
    </w:lvl>
  </w:abstractNum>
  <w:abstractNum w:abstractNumId="6" w15:restartNumberingAfterBreak="0">
    <w:nsid w:val="6F7246F3"/>
    <w:multiLevelType w:val="hybridMultilevel"/>
    <w:tmpl w:val="41BC5726"/>
    <w:lvl w:ilvl="0" w:tplc="CE80936E">
      <w:numFmt w:val="bullet"/>
      <w:lvlText w:val=""/>
      <w:lvlJc w:val="left"/>
      <w:pPr>
        <w:ind w:left="592" w:hanging="360"/>
      </w:pPr>
      <w:rPr>
        <w:rFonts w:hint="default"/>
        <w:w w:val="99"/>
        <w:lang w:val="en-US" w:eastAsia="en-US" w:bidi="en-US"/>
      </w:rPr>
    </w:lvl>
    <w:lvl w:ilvl="1" w:tplc="49B280DA">
      <w:numFmt w:val="bullet"/>
      <w:lvlText w:val="o"/>
      <w:lvlJc w:val="left"/>
      <w:pPr>
        <w:ind w:left="971" w:hanging="360"/>
      </w:pPr>
      <w:rPr>
        <w:rFonts w:ascii="Courier New" w:eastAsia="Courier New" w:hAnsi="Courier New" w:cs="Courier New" w:hint="default"/>
        <w:color w:val="2C2C2C"/>
        <w:w w:val="99"/>
        <w:sz w:val="20"/>
        <w:szCs w:val="20"/>
        <w:lang w:val="en-US" w:eastAsia="en-US" w:bidi="en-US"/>
      </w:rPr>
    </w:lvl>
    <w:lvl w:ilvl="2" w:tplc="BF7803D0">
      <w:numFmt w:val="bullet"/>
      <w:lvlText w:val=""/>
      <w:lvlJc w:val="left"/>
      <w:pPr>
        <w:ind w:left="1345" w:hanging="360"/>
      </w:pPr>
      <w:rPr>
        <w:rFonts w:ascii="Symbol" w:eastAsia="Symbol" w:hAnsi="Symbol" w:cs="Symbol" w:hint="default"/>
        <w:color w:val="2C2C2C"/>
        <w:w w:val="97"/>
        <w:sz w:val="20"/>
        <w:szCs w:val="20"/>
        <w:lang w:val="en-US" w:eastAsia="en-US" w:bidi="en-US"/>
      </w:rPr>
    </w:lvl>
    <w:lvl w:ilvl="3" w:tplc="89342886">
      <w:numFmt w:val="bullet"/>
      <w:lvlText w:val="•"/>
      <w:lvlJc w:val="left"/>
      <w:pPr>
        <w:ind w:left="2400" w:hanging="360"/>
      </w:pPr>
      <w:rPr>
        <w:rFonts w:hint="default"/>
        <w:lang w:val="en-US" w:eastAsia="en-US" w:bidi="en-US"/>
      </w:rPr>
    </w:lvl>
    <w:lvl w:ilvl="4" w:tplc="F664F222">
      <w:numFmt w:val="bullet"/>
      <w:lvlText w:val="•"/>
      <w:lvlJc w:val="left"/>
      <w:pPr>
        <w:ind w:left="3460" w:hanging="360"/>
      </w:pPr>
      <w:rPr>
        <w:rFonts w:hint="default"/>
        <w:lang w:val="en-US" w:eastAsia="en-US" w:bidi="en-US"/>
      </w:rPr>
    </w:lvl>
    <w:lvl w:ilvl="5" w:tplc="BB1EE738">
      <w:numFmt w:val="bullet"/>
      <w:lvlText w:val="•"/>
      <w:lvlJc w:val="left"/>
      <w:pPr>
        <w:ind w:left="4520" w:hanging="360"/>
      </w:pPr>
      <w:rPr>
        <w:rFonts w:hint="default"/>
        <w:lang w:val="en-US" w:eastAsia="en-US" w:bidi="en-US"/>
      </w:rPr>
    </w:lvl>
    <w:lvl w:ilvl="6" w:tplc="11C88184">
      <w:numFmt w:val="bullet"/>
      <w:lvlText w:val="•"/>
      <w:lvlJc w:val="left"/>
      <w:pPr>
        <w:ind w:left="5580" w:hanging="360"/>
      </w:pPr>
      <w:rPr>
        <w:rFonts w:hint="default"/>
        <w:lang w:val="en-US" w:eastAsia="en-US" w:bidi="en-US"/>
      </w:rPr>
    </w:lvl>
    <w:lvl w:ilvl="7" w:tplc="1B20F22E">
      <w:numFmt w:val="bullet"/>
      <w:lvlText w:val="•"/>
      <w:lvlJc w:val="left"/>
      <w:pPr>
        <w:ind w:left="6640" w:hanging="360"/>
      </w:pPr>
      <w:rPr>
        <w:rFonts w:hint="default"/>
        <w:lang w:val="en-US" w:eastAsia="en-US" w:bidi="en-US"/>
      </w:rPr>
    </w:lvl>
    <w:lvl w:ilvl="8" w:tplc="7F60008C">
      <w:numFmt w:val="bullet"/>
      <w:lvlText w:val="•"/>
      <w:lvlJc w:val="left"/>
      <w:pPr>
        <w:ind w:left="7700" w:hanging="360"/>
      </w:pPr>
      <w:rPr>
        <w:rFonts w:hint="default"/>
        <w:lang w:val="en-US" w:eastAsia="en-US" w:bidi="en-US"/>
      </w:rPr>
    </w:lvl>
  </w:abstractNum>
  <w:abstractNum w:abstractNumId="7" w15:restartNumberingAfterBreak="0">
    <w:nsid w:val="749418EB"/>
    <w:multiLevelType w:val="hybridMultilevel"/>
    <w:tmpl w:val="4D2E2F54"/>
    <w:lvl w:ilvl="0" w:tplc="202EFA7A">
      <w:numFmt w:val="bullet"/>
      <w:lvlText w:val=""/>
      <w:lvlJc w:val="left"/>
      <w:pPr>
        <w:ind w:left="940" w:hanging="360"/>
      </w:pPr>
      <w:rPr>
        <w:rFonts w:ascii="Symbol" w:eastAsia="Symbol" w:hAnsi="Symbol" w:cs="Symbol" w:hint="default"/>
        <w:w w:val="100"/>
        <w:sz w:val="24"/>
        <w:szCs w:val="24"/>
        <w:lang w:val="en-US" w:eastAsia="en-US" w:bidi="en-US"/>
      </w:rPr>
    </w:lvl>
    <w:lvl w:ilvl="1" w:tplc="B48E5C62">
      <w:numFmt w:val="bullet"/>
      <w:lvlText w:val="o"/>
      <w:lvlJc w:val="left"/>
      <w:pPr>
        <w:ind w:left="1300" w:hanging="360"/>
      </w:pPr>
      <w:rPr>
        <w:rFonts w:ascii="Courier New" w:eastAsia="Courier New" w:hAnsi="Courier New" w:cs="Courier New" w:hint="default"/>
        <w:w w:val="99"/>
        <w:sz w:val="24"/>
        <w:szCs w:val="24"/>
        <w:lang w:val="en-US" w:eastAsia="en-US" w:bidi="en-US"/>
      </w:rPr>
    </w:lvl>
    <w:lvl w:ilvl="2" w:tplc="B3348792">
      <w:numFmt w:val="bullet"/>
      <w:lvlText w:val="•"/>
      <w:lvlJc w:val="left"/>
      <w:pPr>
        <w:ind w:left="2246" w:hanging="360"/>
      </w:pPr>
      <w:rPr>
        <w:rFonts w:hint="default"/>
        <w:lang w:val="en-US" w:eastAsia="en-US" w:bidi="en-US"/>
      </w:rPr>
    </w:lvl>
    <w:lvl w:ilvl="3" w:tplc="6ABC4278">
      <w:numFmt w:val="bullet"/>
      <w:lvlText w:val="•"/>
      <w:lvlJc w:val="left"/>
      <w:pPr>
        <w:ind w:left="3193" w:hanging="360"/>
      </w:pPr>
      <w:rPr>
        <w:rFonts w:hint="default"/>
        <w:lang w:val="en-US" w:eastAsia="en-US" w:bidi="en-US"/>
      </w:rPr>
    </w:lvl>
    <w:lvl w:ilvl="4" w:tplc="7284A632">
      <w:numFmt w:val="bullet"/>
      <w:lvlText w:val="•"/>
      <w:lvlJc w:val="left"/>
      <w:pPr>
        <w:ind w:left="4140" w:hanging="360"/>
      </w:pPr>
      <w:rPr>
        <w:rFonts w:hint="default"/>
        <w:lang w:val="en-US" w:eastAsia="en-US" w:bidi="en-US"/>
      </w:rPr>
    </w:lvl>
    <w:lvl w:ilvl="5" w:tplc="5DBC8A66">
      <w:numFmt w:val="bullet"/>
      <w:lvlText w:val="•"/>
      <w:lvlJc w:val="left"/>
      <w:pPr>
        <w:ind w:left="5086" w:hanging="360"/>
      </w:pPr>
      <w:rPr>
        <w:rFonts w:hint="default"/>
        <w:lang w:val="en-US" w:eastAsia="en-US" w:bidi="en-US"/>
      </w:rPr>
    </w:lvl>
    <w:lvl w:ilvl="6" w:tplc="0C60FC7A">
      <w:numFmt w:val="bullet"/>
      <w:lvlText w:val="•"/>
      <w:lvlJc w:val="left"/>
      <w:pPr>
        <w:ind w:left="6033" w:hanging="360"/>
      </w:pPr>
      <w:rPr>
        <w:rFonts w:hint="default"/>
        <w:lang w:val="en-US" w:eastAsia="en-US" w:bidi="en-US"/>
      </w:rPr>
    </w:lvl>
    <w:lvl w:ilvl="7" w:tplc="7E36514A">
      <w:numFmt w:val="bullet"/>
      <w:lvlText w:val="•"/>
      <w:lvlJc w:val="left"/>
      <w:pPr>
        <w:ind w:left="6980" w:hanging="360"/>
      </w:pPr>
      <w:rPr>
        <w:rFonts w:hint="default"/>
        <w:lang w:val="en-US" w:eastAsia="en-US" w:bidi="en-US"/>
      </w:rPr>
    </w:lvl>
    <w:lvl w:ilvl="8" w:tplc="EA0441CE">
      <w:numFmt w:val="bullet"/>
      <w:lvlText w:val="•"/>
      <w:lvlJc w:val="left"/>
      <w:pPr>
        <w:ind w:left="7926" w:hanging="360"/>
      </w:pPr>
      <w:rPr>
        <w:rFonts w:hint="default"/>
        <w:lang w:val="en-US" w:eastAsia="en-US" w:bidi="en-US"/>
      </w:rPr>
    </w:lvl>
  </w:abstractNum>
  <w:abstractNum w:abstractNumId="8" w15:restartNumberingAfterBreak="0">
    <w:nsid w:val="77677AE7"/>
    <w:multiLevelType w:val="hybridMultilevel"/>
    <w:tmpl w:val="9A9844C2"/>
    <w:lvl w:ilvl="0" w:tplc="393C237A">
      <w:start w:val="13"/>
      <w:numFmt w:val="upperRoman"/>
      <w:lvlText w:val="%1."/>
      <w:lvlJc w:val="left"/>
      <w:pPr>
        <w:ind w:left="781" w:hanging="562"/>
        <w:jc w:val="left"/>
      </w:pPr>
      <w:rPr>
        <w:rFonts w:ascii="Arial" w:eastAsia="Arial" w:hAnsi="Arial" w:cs="Arial" w:hint="default"/>
        <w:b/>
        <w:bCs/>
        <w:color w:val="2C2C2C"/>
        <w:w w:val="100"/>
        <w:sz w:val="24"/>
        <w:szCs w:val="24"/>
        <w:lang w:val="en-US" w:eastAsia="en-US" w:bidi="en-US"/>
      </w:rPr>
    </w:lvl>
    <w:lvl w:ilvl="1" w:tplc="4BDC8780">
      <w:numFmt w:val="bullet"/>
      <w:lvlText w:val="•"/>
      <w:lvlJc w:val="left"/>
      <w:pPr>
        <w:ind w:left="1684" w:hanging="562"/>
      </w:pPr>
      <w:rPr>
        <w:rFonts w:hint="default"/>
        <w:lang w:val="en-US" w:eastAsia="en-US" w:bidi="en-US"/>
      </w:rPr>
    </w:lvl>
    <w:lvl w:ilvl="2" w:tplc="D5E8C7CC">
      <w:numFmt w:val="bullet"/>
      <w:lvlText w:val="•"/>
      <w:lvlJc w:val="left"/>
      <w:pPr>
        <w:ind w:left="2588" w:hanging="562"/>
      </w:pPr>
      <w:rPr>
        <w:rFonts w:hint="default"/>
        <w:lang w:val="en-US" w:eastAsia="en-US" w:bidi="en-US"/>
      </w:rPr>
    </w:lvl>
    <w:lvl w:ilvl="3" w:tplc="7DDE232E">
      <w:numFmt w:val="bullet"/>
      <w:lvlText w:val="•"/>
      <w:lvlJc w:val="left"/>
      <w:pPr>
        <w:ind w:left="3492" w:hanging="562"/>
      </w:pPr>
      <w:rPr>
        <w:rFonts w:hint="default"/>
        <w:lang w:val="en-US" w:eastAsia="en-US" w:bidi="en-US"/>
      </w:rPr>
    </w:lvl>
    <w:lvl w:ilvl="4" w:tplc="03843C78">
      <w:numFmt w:val="bullet"/>
      <w:lvlText w:val="•"/>
      <w:lvlJc w:val="left"/>
      <w:pPr>
        <w:ind w:left="4396" w:hanging="562"/>
      </w:pPr>
      <w:rPr>
        <w:rFonts w:hint="default"/>
        <w:lang w:val="en-US" w:eastAsia="en-US" w:bidi="en-US"/>
      </w:rPr>
    </w:lvl>
    <w:lvl w:ilvl="5" w:tplc="1FC2A486">
      <w:numFmt w:val="bullet"/>
      <w:lvlText w:val="•"/>
      <w:lvlJc w:val="left"/>
      <w:pPr>
        <w:ind w:left="5300" w:hanging="562"/>
      </w:pPr>
      <w:rPr>
        <w:rFonts w:hint="default"/>
        <w:lang w:val="en-US" w:eastAsia="en-US" w:bidi="en-US"/>
      </w:rPr>
    </w:lvl>
    <w:lvl w:ilvl="6" w:tplc="2F7CED0C">
      <w:numFmt w:val="bullet"/>
      <w:lvlText w:val="•"/>
      <w:lvlJc w:val="left"/>
      <w:pPr>
        <w:ind w:left="6204" w:hanging="562"/>
      </w:pPr>
      <w:rPr>
        <w:rFonts w:hint="default"/>
        <w:lang w:val="en-US" w:eastAsia="en-US" w:bidi="en-US"/>
      </w:rPr>
    </w:lvl>
    <w:lvl w:ilvl="7" w:tplc="AAFE6170">
      <w:numFmt w:val="bullet"/>
      <w:lvlText w:val="•"/>
      <w:lvlJc w:val="left"/>
      <w:pPr>
        <w:ind w:left="7108" w:hanging="562"/>
      </w:pPr>
      <w:rPr>
        <w:rFonts w:hint="default"/>
        <w:lang w:val="en-US" w:eastAsia="en-US" w:bidi="en-US"/>
      </w:rPr>
    </w:lvl>
    <w:lvl w:ilvl="8" w:tplc="6206D56E">
      <w:numFmt w:val="bullet"/>
      <w:lvlText w:val="•"/>
      <w:lvlJc w:val="left"/>
      <w:pPr>
        <w:ind w:left="8012" w:hanging="562"/>
      </w:pPr>
      <w:rPr>
        <w:rFonts w:hint="default"/>
        <w:lang w:val="en-US" w:eastAsia="en-US" w:bidi="en-US"/>
      </w:rPr>
    </w:lvl>
  </w:abstractNum>
  <w:num w:numId="1">
    <w:abstractNumId w:val="7"/>
  </w:num>
  <w:num w:numId="2">
    <w:abstractNumId w:val="8"/>
  </w:num>
  <w:num w:numId="3">
    <w:abstractNumId w:val="3"/>
  </w:num>
  <w:num w:numId="4">
    <w:abstractNumId w:val="4"/>
  </w:num>
  <w:num w:numId="5">
    <w:abstractNumId w:val="0"/>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66"/>
    <w:rsid w:val="00370F80"/>
    <w:rsid w:val="005E62A9"/>
    <w:rsid w:val="00A160B7"/>
    <w:rsid w:val="00BE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8C49F"/>
  <w15:docId w15:val="{5074C34A-B0CD-4643-8BAF-CAD83389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cursolutions.com/" TargetMode="External"/><Relationship Id="rId3" Type="http://schemas.openxmlformats.org/officeDocument/2006/relationships/settings" Target="settings.xml"/><Relationship Id="rId7" Type="http://schemas.openxmlformats.org/officeDocument/2006/relationships/hyperlink" Target="https://www.chubbtravelap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ia.francis@corporatetraveler.us" TargetMode="External"/><Relationship Id="rId11" Type="http://schemas.openxmlformats.org/officeDocument/2006/relationships/fontTable" Target="fontTable.xml"/><Relationship Id="rId5" Type="http://schemas.openxmlformats.org/officeDocument/2006/relationships/hyperlink" Target="http://www.concursolutions.com/" TargetMode="External"/><Relationship Id="rId10" Type="http://schemas.openxmlformats.org/officeDocument/2006/relationships/hyperlink" Target="http://www.chubbtravelapp.com/" TargetMode="External"/><Relationship Id="rId4" Type="http://schemas.openxmlformats.org/officeDocument/2006/relationships/webSettings" Target="webSettings.xml"/><Relationship Id="rId9" Type="http://schemas.openxmlformats.org/officeDocument/2006/relationships/hyperlink" Target="http://www.concu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Monteforte</dc:creator>
  <cp:lastModifiedBy>Alissa Medina</cp:lastModifiedBy>
  <cp:revision>2</cp:revision>
  <dcterms:created xsi:type="dcterms:W3CDTF">2017-11-20T15:51:00Z</dcterms:created>
  <dcterms:modified xsi:type="dcterms:W3CDTF">2017-11-20T15:51:00Z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Acrobat PDFMaker 17 for Word</vt:lpwstr>
  </property>
  <property fmtid="{D5CDD505-2E9C-101B-9397-08002B2CF9AE}" pid="4" name="LastSaved">
    <vt:filetime>2017-11-20T00:00:00Z</vt:filetime>
  </property>
</Properties>
</file>